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长春市市政工程设计研究院有限责任公司</w:t>
      </w:r>
    </w:p>
    <w:p>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2025年工程效果展示</w:t>
      </w:r>
      <w:r>
        <w:rPr>
          <w:rFonts w:hint="eastAsia" w:ascii="宋体" w:hAnsi="宋体" w:eastAsia="宋体" w:cs="宋体"/>
          <w:b/>
          <w:color w:val="auto"/>
          <w:sz w:val="48"/>
          <w:szCs w:val="48"/>
          <w:highlight w:val="none"/>
        </w:rPr>
        <w:t>供应商</w:t>
      </w:r>
      <w:r>
        <w:rPr>
          <w:rFonts w:hint="eastAsia" w:ascii="宋体" w:hAnsi="宋体" w:eastAsia="宋体" w:cs="宋体"/>
          <w:b/>
          <w:color w:val="auto"/>
          <w:sz w:val="48"/>
          <w:szCs w:val="48"/>
          <w:highlight w:val="none"/>
          <w:lang w:val="en-US" w:eastAsia="zh-CN"/>
        </w:rPr>
        <w:t>入围遴选</w:t>
      </w:r>
    </w:p>
    <w:p>
      <w:pPr>
        <w:pStyle w:val="16"/>
        <w:outlineLvl w:val="9"/>
        <w:rPr>
          <w:rFonts w:hAnsi="宋体" w:eastAsia="宋体"/>
          <w:b/>
          <w:color w:val="auto"/>
          <w:sz w:val="48"/>
          <w:szCs w:val="48"/>
          <w:highlight w:val="none"/>
        </w:rPr>
      </w:pPr>
    </w:p>
    <w:p>
      <w:pPr>
        <w:pStyle w:val="16"/>
        <w:outlineLvl w:val="9"/>
        <w:rPr>
          <w:rFonts w:hAnsi="宋体" w:eastAsia="宋体"/>
          <w:b/>
          <w:color w:val="auto"/>
          <w:sz w:val="48"/>
          <w:szCs w:val="48"/>
          <w:highlight w:val="none"/>
        </w:rPr>
      </w:pPr>
    </w:p>
    <w:p>
      <w:pPr>
        <w:spacing w:line="360" w:lineRule="auto"/>
        <w:contextualSpacing/>
        <w:jc w:val="center"/>
        <w:outlineLvl w:val="9"/>
        <w:rPr>
          <w:rFonts w:ascii="宋体" w:hAnsi="宋体"/>
          <w:b/>
          <w:color w:val="auto"/>
          <w:sz w:val="120"/>
          <w:szCs w:val="120"/>
          <w:highlight w:val="none"/>
        </w:rPr>
      </w:pPr>
      <w:r>
        <w:rPr>
          <w:rFonts w:hint="eastAsia" w:ascii="宋体" w:hAnsi="宋体"/>
          <w:b/>
          <w:color w:val="auto"/>
          <w:sz w:val="120"/>
          <w:szCs w:val="120"/>
          <w:highlight w:val="none"/>
        </w:rPr>
        <w:t>招 标 文 件</w:t>
      </w:r>
    </w:p>
    <w:p>
      <w:pPr>
        <w:spacing w:line="360" w:lineRule="auto"/>
        <w:ind w:firstLine="437"/>
        <w:contextualSpacing/>
        <w:outlineLvl w:val="9"/>
        <w:rPr>
          <w:rFonts w:ascii="宋体" w:hAnsi="宋体"/>
          <w:color w:val="auto"/>
          <w:szCs w:val="21"/>
          <w:highlight w:val="none"/>
        </w:rPr>
      </w:pPr>
    </w:p>
    <w:p>
      <w:pPr>
        <w:autoSpaceDE w:val="0"/>
        <w:autoSpaceDN w:val="0"/>
        <w:spacing w:before="120" w:beforeLines="50" w:after="120" w:afterLines="50" w:line="360" w:lineRule="auto"/>
        <w:contextualSpacing/>
        <w:jc w:val="center"/>
        <w:outlineLvl w:val="9"/>
        <w:rPr>
          <w:rFonts w:hint="eastAsia" w:ascii="宋体" w:hAnsi="宋体" w:cs="宋体" w:eastAsiaTheme="minorEastAsia"/>
          <w:b/>
          <w:color w:val="auto"/>
          <w:sz w:val="24"/>
          <w:highlight w:val="none"/>
          <w:lang w:eastAsia="zh-CN"/>
        </w:rPr>
      </w:pPr>
      <w:r>
        <w:rPr>
          <w:rFonts w:hint="eastAsia" w:ascii="宋体" w:hAnsi="宋体" w:cs="宋体"/>
          <w:b/>
          <w:color w:val="auto"/>
          <w:sz w:val="28"/>
          <w:szCs w:val="28"/>
          <w:highlight w:val="none"/>
          <w:lang w:val="zh-CN"/>
        </w:rPr>
        <w:t>招标项目编号：</w:t>
      </w: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CCSZ</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0</w:t>
      </w:r>
      <w:r>
        <w:rPr>
          <w:rFonts w:hint="eastAsia" w:ascii="宋体" w:hAnsi="宋体" w:cs="宋体"/>
          <w:b/>
          <w:color w:val="auto"/>
          <w:sz w:val="28"/>
          <w:szCs w:val="28"/>
          <w:highlight w:val="none"/>
          <w:lang w:val="en-US" w:eastAsia="zh-CN"/>
        </w:rPr>
        <w:t>3</w:t>
      </w:r>
    </w:p>
    <w:p>
      <w:pPr>
        <w:spacing w:line="360" w:lineRule="auto"/>
        <w:ind w:firstLine="437"/>
        <w:contextualSpacing/>
        <w:outlineLvl w:val="9"/>
        <w:rPr>
          <w:rFonts w:ascii="宋体" w:hAnsi="宋体"/>
          <w:color w:val="auto"/>
          <w:szCs w:val="21"/>
          <w:highlight w:val="none"/>
        </w:rPr>
      </w:pPr>
    </w:p>
    <w:p>
      <w:pPr>
        <w:spacing w:line="360" w:lineRule="auto"/>
        <w:ind w:firstLine="437"/>
        <w:contextualSpacing/>
        <w:outlineLvl w:val="9"/>
        <w:rPr>
          <w:rFonts w:ascii="宋体" w:hAnsi="宋体"/>
          <w:color w:val="auto"/>
          <w:szCs w:val="21"/>
          <w:highlight w:val="none"/>
        </w:rPr>
      </w:pPr>
    </w:p>
    <w:p>
      <w:pPr>
        <w:spacing w:line="360" w:lineRule="auto"/>
        <w:ind w:firstLine="437"/>
        <w:contextualSpacing/>
        <w:outlineLvl w:val="9"/>
        <w:rPr>
          <w:rFonts w:ascii="宋体" w:hAnsi="宋体"/>
          <w:color w:val="auto"/>
          <w:szCs w:val="21"/>
          <w:highlight w:val="none"/>
        </w:rPr>
      </w:pPr>
    </w:p>
    <w:p>
      <w:pPr>
        <w:spacing w:line="360" w:lineRule="auto"/>
        <w:ind w:firstLine="437"/>
        <w:contextualSpacing/>
        <w:outlineLvl w:val="9"/>
        <w:rPr>
          <w:rFonts w:ascii="宋体"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spacing w:line="360" w:lineRule="auto"/>
        <w:ind w:firstLine="437"/>
        <w:contextualSpacing/>
        <w:outlineLvl w:val="9"/>
        <w:rPr>
          <w:rFonts w:ascii="宋体" w:hAnsi="宋体"/>
          <w:color w:val="auto"/>
          <w:szCs w:val="21"/>
          <w:highlight w:val="none"/>
        </w:rPr>
      </w:pPr>
    </w:p>
    <w:p>
      <w:pPr>
        <w:pStyle w:val="16"/>
        <w:outlineLvl w:val="9"/>
        <w:rPr>
          <w:color w:val="auto"/>
          <w:highlight w:val="none"/>
        </w:rPr>
      </w:pPr>
    </w:p>
    <w:p>
      <w:pPr>
        <w:spacing w:line="360" w:lineRule="auto"/>
        <w:contextualSpacing/>
        <w:outlineLvl w:val="9"/>
        <w:rPr>
          <w:rFonts w:ascii="宋体" w:hAnsi="宋体"/>
          <w:color w:val="auto"/>
          <w:szCs w:val="21"/>
          <w:highlight w:val="none"/>
        </w:rPr>
      </w:pPr>
    </w:p>
    <w:p>
      <w:pPr>
        <w:spacing w:line="360" w:lineRule="auto"/>
        <w:contextualSpacing/>
        <w:outlineLvl w:val="9"/>
        <w:rPr>
          <w:rFonts w:ascii="宋体" w:hAnsi="宋体"/>
          <w:color w:val="auto"/>
          <w:szCs w:val="21"/>
          <w:highlight w:val="none"/>
        </w:rPr>
      </w:pPr>
    </w:p>
    <w:p>
      <w:pPr>
        <w:spacing w:line="360" w:lineRule="auto"/>
        <w:ind w:firstLine="643" w:firstLineChars="200"/>
        <w:contextualSpacing/>
        <w:outlineLvl w:val="9"/>
        <w:rPr>
          <w:rFonts w:ascii="宋体" w:hAnsi="宋体"/>
          <w:b/>
          <w:color w:val="auto"/>
          <w:sz w:val="32"/>
          <w:szCs w:val="32"/>
          <w:highlight w:val="none"/>
        </w:rPr>
      </w:pPr>
      <w:r>
        <w:rPr>
          <w:rFonts w:hint="eastAsia" w:ascii="宋体" w:hAnsi="宋体"/>
          <w:b/>
          <w:color w:val="auto"/>
          <w:sz w:val="32"/>
          <w:szCs w:val="32"/>
          <w:highlight w:val="none"/>
        </w:rPr>
        <w:t>招   标   人：长春市市政工程设计研究院有限责任公司</w:t>
      </w:r>
    </w:p>
    <w:p>
      <w:pPr>
        <w:spacing w:line="360" w:lineRule="auto"/>
        <w:contextualSpacing/>
        <w:jc w:val="center"/>
        <w:outlineLvl w:val="9"/>
        <w:rPr>
          <w:rFonts w:ascii="宋体" w:hAnsi="宋体"/>
          <w:b/>
          <w:color w:val="auto"/>
          <w:sz w:val="32"/>
          <w:szCs w:val="32"/>
          <w:highlight w:val="none"/>
        </w:rPr>
      </w:pPr>
    </w:p>
    <w:p>
      <w:pPr>
        <w:spacing w:after="360" w:afterLines="150" w:line="360" w:lineRule="auto"/>
        <w:ind w:firstLine="3158" w:firstLineChars="983"/>
        <w:contextualSpacing/>
        <w:outlineLvl w:val="9"/>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年十</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月</w:t>
      </w:r>
    </w:p>
    <w:p>
      <w:pPr>
        <w:spacing w:after="360" w:afterLines="150" w:line="360" w:lineRule="auto"/>
        <w:contextualSpacing/>
        <w:outlineLvl w:val="9"/>
        <w:rPr>
          <w:rFonts w:ascii="宋体" w:hAnsi="宋体"/>
          <w:b/>
          <w:color w:val="auto"/>
          <w:sz w:val="32"/>
          <w:szCs w:val="32"/>
          <w:highlight w:val="none"/>
        </w:rPr>
      </w:pPr>
    </w:p>
    <w:p>
      <w:pPr>
        <w:pStyle w:val="9"/>
        <w:tabs>
          <w:tab w:val="right" w:leader="dot" w:pos="8787"/>
        </w:tabs>
        <w:jc w:val="center"/>
        <w:outlineLvl w:val="9"/>
        <w:rPr>
          <w:rFonts w:ascii="宋体" w:hAnsi="宋体"/>
          <w:b/>
          <w:bCs/>
          <w:color w:val="auto"/>
          <w:sz w:val="24"/>
          <w:szCs w:val="44"/>
          <w:highlight w:val="none"/>
        </w:rPr>
      </w:pPr>
    </w:p>
    <w:p>
      <w:pPr>
        <w:pStyle w:val="9"/>
        <w:tabs>
          <w:tab w:val="right" w:leader="dot" w:pos="8787"/>
        </w:tabs>
        <w:jc w:val="center"/>
        <w:outlineLvl w:val="9"/>
        <w:rPr>
          <w:rFonts w:ascii="宋体" w:hAnsi="宋体"/>
          <w:b/>
          <w:bCs/>
          <w:color w:val="auto"/>
          <w:sz w:val="24"/>
          <w:szCs w:val="44"/>
          <w:highlight w:val="none"/>
        </w:rPr>
      </w:pPr>
    </w:p>
    <w:p>
      <w:pPr>
        <w:pStyle w:val="9"/>
        <w:tabs>
          <w:tab w:val="right" w:leader="dot" w:pos="8787"/>
        </w:tabs>
        <w:spacing w:line="360" w:lineRule="auto"/>
        <w:outlineLvl w:val="9"/>
        <w:rPr>
          <w:rFonts w:ascii="宋体" w:hAnsi="宋体"/>
          <w:color w:val="auto"/>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linePitch="312" w:charSpace="0"/>
        </w:sectPr>
      </w:pPr>
    </w:p>
    <w:p>
      <w:pPr>
        <w:pStyle w:val="8"/>
        <w:tabs>
          <w:tab w:val="right" w:leader="dot" w:pos="9070"/>
        </w:tabs>
        <w:jc w:val="center"/>
        <w:rPr>
          <w:rFonts w:hint="eastAsia" w:eastAsia="宋体"/>
          <w:sz w:val="21"/>
          <w:szCs w:val="21"/>
          <w:highlight w:val="none"/>
          <w:lang w:val="en-US" w:eastAsia="zh-CN"/>
        </w:rPr>
      </w:pPr>
    </w:p>
    <w:p>
      <w:pPr>
        <w:pStyle w:val="8"/>
        <w:tabs>
          <w:tab w:val="right" w:leader="dot" w:pos="9070"/>
        </w:tabs>
        <w:spacing w:line="360" w:lineRule="auto"/>
        <w:jc w:val="center"/>
        <w:rPr>
          <w:rFonts w:hint="eastAsia" w:eastAsia="宋体"/>
          <w:sz w:val="32"/>
          <w:szCs w:val="32"/>
          <w:highlight w:val="none"/>
          <w:lang w:val="en-US" w:eastAsia="zh-CN"/>
        </w:rPr>
      </w:pPr>
      <w:r>
        <w:rPr>
          <w:rFonts w:hint="eastAsia" w:eastAsia="宋体"/>
          <w:sz w:val="32"/>
          <w:szCs w:val="32"/>
          <w:highlight w:val="none"/>
          <w:lang w:val="en-US" w:eastAsia="zh-CN"/>
        </w:rPr>
        <w:t>目 录</w:t>
      </w:r>
    </w:p>
    <w:p>
      <w:pPr>
        <w:spacing w:line="360" w:lineRule="auto"/>
        <w:rPr>
          <w:rFonts w:hint="default"/>
          <w:sz w:val="24"/>
          <w:szCs w:val="32"/>
          <w:highlight w:val="none"/>
          <w:lang w:val="en-US" w:eastAsia="zh-CN"/>
        </w:rPr>
      </w:pPr>
    </w:p>
    <w:p>
      <w:pPr>
        <w:pStyle w:val="8"/>
        <w:tabs>
          <w:tab w:val="right" w:leader="dot" w:pos="8306"/>
        </w:tabs>
        <w:rPr>
          <w:highlight w:val="none"/>
        </w:rPr>
      </w:pPr>
      <w:r>
        <w:rPr>
          <w:rFonts w:hint="eastAsia" w:eastAsia="宋体"/>
          <w:sz w:val="24"/>
          <w:szCs w:val="24"/>
          <w:highlight w:val="none"/>
          <w:lang w:eastAsia="zh-CN"/>
        </w:rPr>
        <w:fldChar w:fldCharType="begin"/>
      </w:r>
      <w:r>
        <w:rPr>
          <w:rFonts w:hint="eastAsia" w:eastAsia="宋体"/>
          <w:sz w:val="24"/>
          <w:szCs w:val="24"/>
          <w:highlight w:val="none"/>
          <w:lang w:eastAsia="zh-CN"/>
        </w:rPr>
        <w:instrText xml:space="preserve">TOC \o "1-2" \h \u </w:instrText>
      </w:r>
      <w:r>
        <w:rPr>
          <w:rFonts w:hint="eastAsia" w:eastAsia="宋体"/>
          <w:sz w:val="24"/>
          <w:szCs w:val="24"/>
          <w:highlight w:val="none"/>
          <w:lang w:eastAsia="zh-CN"/>
        </w:rPr>
        <w:fldChar w:fldCharType="separate"/>
      </w: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_Toc5546 </w:instrText>
      </w:r>
      <w:r>
        <w:rPr>
          <w:rFonts w:hint="eastAsia" w:eastAsia="宋体"/>
          <w:szCs w:val="24"/>
          <w:highlight w:val="none"/>
          <w:lang w:eastAsia="zh-CN"/>
        </w:rPr>
        <w:fldChar w:fldCharType="separate"/>
      </w:r>
      <w:r>
        <w:rPr>
          <w:rFonts w:hint="eastAsia" w:ascii="宋体" w:hAnsi="宋体"/>
          <w:szCs w:val="36"/>
          <w:highlight w:val="none"/>
          <w:lang w:eastAsia="zh-CN"/>
        </w:rPr>
        <w:t>第一章</w:t>
      </w:r>
      <w:r>
        <w:rPr>
          <w:rFonts w:hint="eastAsia" w:ascii="宋体" w:hAnsi="宋体"/>
          <w:szCs w:val="36"/>
          <w:highlight w:val="none"/>
          <w:lang w:val="en-US" w:eastAsia="zh-CN"/>
        </w:rPr>
        <w:t xml:space="preserve"> </w:t>
      </w:r>
      <w:r>
        <w:rPr>
          <w:rFonts w:hint="eastAsia" w:ascii="宋体" w:hAnsi="宋体"/>
          <w:szCs w:val="36"/>
          <w:highlight w:val="none"/>
        </w:rPr>
        <w:t>招标公告</w:t>
      </w:r>
      <w:r>
        <w:rPr>
          <w:highlight w:val="none"/>
        </w:rPr>
        <w:tab/>
      </w:r>
      <w:r>
        <w:rPr>
          <w:highlight w:val="none"/>
        </w:rPr>
        <w:fldChar w:fldCharType="begin"/>
      </w:r>
      <w:r>
        <w:rPr>
          <w:highlight w:val="none"/>
        </w:rPr>
        <w:instrText xml:space="preserve"> PAGEREF _Toc5546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_Toc5693 </w:instrText>
      </w:r>
      <w:r>
        <w:rPr>
          <w:rFonts w:hint="eastAsia" w:eastAsia="宋体"/>
          <w:szCs w:val="24"/>
          <w:highlight w:val="none"/>
          <w:lang w:eastAsia="zh-CN"/>
        </w:rPr>
        <w:fldChar w:fldCharType="separate"/>
      </w:r>
      <w:r>
        <w:rPr>
          <w:rFonts w:hint="eastAsia" w:ascii="宋体" w:hAnsi="宋体" w:eastAsia="宋体" w:cs="宋体"/>
          <w:szCs w:val="21"/>
          <w:highlight w:val="none"/>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招标条件</w:t>
      </w:r>
      <w:r>
        <w:rPr>
          <w:highlight w:val="none"/>
        </w:rPr>
        <w:tab/>
      </w:r>
      <w:r>
        <w:rPr>
          <w:highlight w:val="none"/>
        </w:rPr>
        <w:fldChar w:fldCharType="begin"/>
      </w:r>
      <w:r>
        <w:rPr>
          <w:highlight w:val="none"/>
        </w:rPr>
        <w:instrText xml:space="preserve"> PAGEREF _Toc5693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_Toc19281 </w:instrText>
      </w:r>
      <w:r>
        <w:rPr>
          <w:rFonts w:hint="eastAsia" w:eastAsia="宋体"/>
          <w:szCs w:val="24"/>
          <w:highlight w:val="none"/>
          <w:lang w:eastAsia="zh-CN"/>
        </w:rPr>
        <w:fldChar w:fldCharType="separate"/>
      </w: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项目概况</w:t>
      </w:r>
      <w:r>
        <w:rPr>
          <w:highlight w:val="none"/>
        </w:rPr>
        <w:tab/>
      </w:r>
      <w:r>
        <w:rPr>
          <w:highlight w:val="none"/>
        </w:rPr>
        <w:fldChar w:fldCharType="begin"/>
      </w:r>
      <w:r>
        <w:rPr>
          <w:highlight w:val="none"/>
        </w:rPr>
        <w:instrText xml:space="preserve"> PAGEREF _Toc19281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_Toc24345 </w:instrText>
      </w:r>
      <w:r>
        <w:rPr>
          <w:rFonts w:hint="eastAsia" w:eastAsia="宋体"/>
          <w:szCs w:val="24"/>
          <w:highlight w:val="none"/>
          <w:lang w:eastAsia="zh-CN"/>
        </w:rPr>
        <w:fldChar w:fldCharType="separate"/>
      </w:r>
      <w:r>
        <w:rPr>
          <w:rFonts w:hint="eastAsia" w:ascii="宋体" w:hAnsi="宋体" w:eastAsia="宋体" w:cs="宋体"/>
          <w:szCs w:val="21"/>
          <w:highlight w:val="none"/>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投标人资格要求</w:t>
      </w:r>
      <w:r>
        <w:rPr>
          <w:highlight w:val="none"/>
        </w:rPr>
        <w:tab/>
      </w:r>
      <w:r>
        <w:rPr>
          <w:highlight w:val="none"/>
        </w:rPr>
        <w:fldChar w:fldCharType="begin"/>
      </w:r>
      <w:r>
        <w:rPr>
          <w:highlight w:val="none"/>
        </w:rPr>
        <w:instrText xml:space="preserve"> PAGEREF _Toc24345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_Toc17514 </w:instrText>
      </w:r>
      <w:r>
        <w:rPr>
          <w:rFonts w:hint="eastAsia" w:eastAsia="宋体"/>
          <w:szCs w:val="24"/>
          <w:highlight w:val="none"/>
          <w:lang w:eastAsia="zh-CN"/>
        </w:rPr>
        <w:fldChar w:fldCharType="separate"/>
      </w:r>
      <w:r>
        <w:rPr>
          <w:rFonts w:hint="eastAsia" w:ascii="宋体" w:hAnsi="宋体" w:eastAsia="宋体" w:cs="宋体"/>
          <w:szCs w:val="21"/>
          <w:highlight w:val="none"/>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w:t>
      </w:r>
      <w:r>
        <w:rPr>
          <w:rFonts w:hint="eastAsia" w:ascii="宋体" w:hAnsi="宋体" w:eastAsia="宋体" w:cs="宋体"/>
          <w:szCs w:val="21"/>
          <w:highlight w:val="none"/>
          <w:lang w:val="en-US" w:eastAsia="zh-CN"/>
        </w:rPr>
        <w:t>参与及</w:t>
      </w:r>
      <w:r>
        <w:rPr>
          <w:rFonts w:hint="eastAsia" w:ascii="宋体" w:hAnsi="宋体" w:eastAsia="宋体" w:cs="宋体"/>
          <w:szCs w:val="21"/>
          <w:highlight w:val="none"/>
        </w:rPr>
        <w:t>文件的获取</w:t>
      </w:r>
      <w:r>
        <w:rPr>
          <w:highlight w:val="none"/>
        </w:rPr>
        <w:tab/>
      </w:r>
      <w:r>
        <w:rPr>
          <w:highlight w:val="none"/>
        </w:rPr>
        <w:fldChar w:fldCharType="begin"/>
      </w:r>
      <w:r>
        <w:rPr>
          <w:highlight w:val="none"/>
        </w:rPr>
        <w:instrText xml:space="preserve"> PAGEREF _Toc17514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_Toc17775 </w:instrText>
      </w:r>
      <w:r>
        <w:rPr>
          <w:rFonts w:hint="eastAsia" w:eastAsia="宋体"/>
          <w:szCs w:val="24"/>
          <w:highlight w:val="none"/>
          <w:lang w:eastAsia="zh-CN"/>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投标文件的</w:t>
      </w:r>
      <w:r>
        <w:rPr>
          <w:rFonts w:hint="eastAsia" w:ascii="宋体" w:hAnsi="宋体" w:eastAsia="宋体" w:cs="宋体"/>
          <w:szCs w:val="21"/>
          <w:highlight w:val="none"/>
          <w:lang w:val="en-US" w:eastAsia="zh-CN"/>
        </w:rPr>
        <w:t>递交信息</w:t>
      </w:r>
      <w:r>
        <w:rPr>
          <w:highlight w:val="none"/>
        </w:rPr>
        <w:tab/>
      </w:r>
      <w:r>
        <w:rPr>
          <w:highlight w:val="none"/>
        </w:rPr>
        <w:fldChar w:fldCharType="begin"/>
      </w:r>
      <w:r>
        <w:rPr>
          <w:highlight w:val="none"/>
        </w:rPr>
        <w:instrText xml:space="preserve"> PAGEREF _Toc17775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_Toc13991 </w:instrText>
      </w:r>
      <w:r>
        <w:rPr>
          <w:rFonts w:hint="eastAsia" w:eastAsia="宋体"/>
          <w:szCs w:val="24"/>
          <w:highlight w:val="none"/>
          <w:lang w:eastAsia="zh-CN"/>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w:t>
      </w:r>
      <w:r>
        <w:rPr>
          <w:rFonts w:hint="eastAsia" w:ascii="宋体" w:hAnsi="宋体" w:eastAsia="宋体" w:cs="宋体"/>
          <w:szCs w:val="21"/>
          <w:highlight w:val="none"/>
        </w:rPr>
        <w:t>发布公告的媒介</w:t>
      </w:r>
      <w:r>
        <w:rPr>
          <w:highlight w:val="none"/>
        </w:rPr>
        <w:tab/>
      </w:r>
      <w:r>
        <w:rPr>
          <w:highlight w:val="none"/>
        </w:rPr>
        <w:fldChar w:fldCharType="begin"/>
      </w:r>
      <w:r>
        <w:rPr>
          <w:highlight w:val="none"/>
        </w:rPr>
        <w:instrText xml:space="preserve"> PAGEREF _Toc13991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_Toc12440 </w:instrText>
      </w:r>
      <w:r>
        <w:rPr>
          <w:rFonts w:hint="eastAsia" w:eastAsia="宋体"/>
          <w:szCs w:val="24"/>
          <w:highlight w:val="none"/>
          <w:lang w:eastAsia="zh-CN"/>
        </w:rPr>
        <w:fldChar w:fldCharType="separate"/>
      </w:r>
      <w:r>
        <w:rPr>
          <w:rFonts w:hint="eastAsia" w:ascii="宋体" w:hAnsi="宋体" w:eastAsia="宋体" w:cs="宋体"/>
          <w:szCs w:val="21"/>
          <w:highlight w:val="none"/>
        </w:rPr>
        <w:t>七</w:t>
      </w:r>
      <w:r>
        <w:rPr>
          <w:rFonts w:hint="eastAsia" w:ascii="宋体" w:hAnsi="宋体" w:eastAsia="宋体" w:cs="宋体"/>
          <w:szCs w:val="21"/>
          <w:highlight w:val="none"/>
          <w:lang w:eastAsia="zh-CN"/>
        </w:rPr>
        <w:t>．</w:t>
      </w:r>
      <w:r>
        <w:rPr>
          <w:rFonts w:hint="eastAsia" w:ascii="宋体" w:hAnsi="宋体" w:eastAsia="宋体" w:cs="宋体"/>
          <w:szCs w:val="21"/>
          <w:highlight w:val="none"/>
        </w:rPr>
        <w:t>联系方式</w:t>
      </w:r>
      <w:r>
        <w:rPr>
          <w:highlight w:val="none"/>
        </w:rPr>
        <w:tab/>
      </w:r>
      <w:r>
        <w:rPr>
          <w:highlight w:val="none"/>
        </w:rPr>
        <w:fldChar w:fldCharType="begin"/>
      </w:r>
      <w:r>
        <w:rPr>
          <w:highlight w:val="none"/>
        </w:rPr>
        <w:instrText xml:space="preserve"> PAGEREF _Toc12440 \h </w:instrText>
      </w:r>
      <w:r>
        <w:rPr>
          <w:highlight w:val="none"/>
        </w:rPr>
        <w:fldChar w:fldCharType="separate"/>
      </w:r>
      <w:r>
        <w:rPr>
          <w:highlight w:val="none"/>
        </w:rPr>
        <w:t>4</w:t>
      </w:r>
      <w:r>
        <w:rPr>
          <w:highlight w:val="none"/>
        </w:rPr>
        <w:fldChar w:fldCharType="end"/>
      </w:r>
      <w:r>
        <w:rPr>
          <w:rFonts w:hint="eastAsia" w:eastAsia="宋体"/>
          <w:szCs w:val="24"/>
          <w:highlight w:val="none"/>
          <w:lang w:eastAsia="zh-CN"/>
        </w:rPr>
        <w:fldChar w:fldCharType="end"/>
      </w:r>
    </w:p>
    <w:p>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_Toc6828 </w:instrText>
      </w:r>
      <w:r>
        <w:rPr>
          <w:rFonts w:hint="eastAsia" w:eastAsia="宋体"/>
          <w:szCs w:val="24"/>
          <w:highlight w:val="none"/>
          <w:lang w:eastAsia="zh-CN"/>
        </w:rPr>
        <w:fldChar w:fldCharType="separate"/>
      </w:r>
      <w:r>
        <w:rPr>
          <w:rFonts w:hint="eastAsia" w:ascii="宋体" w:hAnsi="宋体"/>
          <w:szCs w:val="36"/>
          <w:highlight w:val="none"/>
        </w:rPr>
        <w:t>第二章  投标人须知</w:t>
      </w:r>
      <w:r>
        <w:rPr>
          <w:highlight w:val="none"/>
        </w:rPr>
        <w:tab/>
      </w:r>
      <w:r>
        <w:rPr>
          <w:highlight w:val="none"/>
        </w:rPr>
        <w:fldChar w:fldCharType="begin"/>
      </w:r>
      <w:r>
        <w:rPr>
          <w:highlight w:val="none"/>
        </w:rPr>
        <w:instrText xml:space="preserve"> PAGEREF _Toc6828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_Toc21164 </w:instrText>
      </w:r>
      <w:r>
        <w:rPr>
          <w:rFonts w:hint="eastAsia" w:eastAsia="宋体"/>
          <w:szCs w:val="24"/>
          <w:highlight w:val="none"/>
          <w:lang w:eastAsia="zh-CN"/>
        </w:rPr>
        <w:fldChar w:fldCharType="separate"/>
      </w:r>
      <w:r>
        <w:rPr>
          <w:rFonts w:hint="eastAsia" w:ascii="宋体" w:hAnsi="宋体" w:eastAsia="宋体"/>
          <w:highlight w:val="none"/>
        </w:rPr>
        <w:t>投标人须知前附表</w:t>
      </w:r>
      <w:r>
        <w:rPr>
          <w:highlight w:val="none"/>
        </w:rPr>
        <w:tab/>
      </w:r>
      <w:r>
        <w:rPr>
          <w:highlight w:val="none"/>
        </w:rPr>
        <w:fldChar w:fldCharType="begin"/>
      </w:r>
      <w:r>
        <w:rPr>
          <w:highlight w:val="none"/>
        </w:rPr>
        <w:instrText xml:space="preserve"> PAGEREF _Toc21164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_Toc3624 </w:instrText>
      </w:r>
      <w:r>
        <w:rPr>
          <w:rFonts w:hint="eastAsia" w:eastAsia="宋体"/>
          <w:szCs w:val="24"/>
          <w:highlight w:val="none"/>
          <w:lang w:eastAsia="zh-CN"/>
        </w:rPr>
        <w:fldChar w:fldCharType="separate"/>
      </w:r>
      <w:r>
        <w:rPr>
          <w:rFonts w:hint="eastAsia" w:ascii="宋体" w:hAnsi="宋体" w:eastAsiaTheme="minorEastAsia" w:cstheme="minorBidi"/>
          <w:kern w:val="2"/>
          <w:szCs w:val="36"/>
          <w:highlight w:val="none"/>
          <w:lang w:val="en-US" w:eastAsia="zh-CN" w:bidi="ar-SA"/>
        </w:rPr>
        <w:t>第三章 评标办法</w:t>
      </w:r>
      <w:r>
        <w:rPr>
          <w:highlight w:val="none"/>
        </w:rPr>
        <w:tab/>
      </w:r>
      <w:r>
        <w:rPr>
          <w:highlight w:val="none"/>
        </w:rPr>
        <w:fldChar w:fldCharType="begin"/>
      </w:r>
      <w:r>
        <w:rPr>
          <w:highlight w:val="none"/>
        </w:rPr>
        <w:instrText xml:space="preserve"> PAGEREF _Toc3624 \h </w:instrText>
      </w:r>
      <w:r>
        <w:rPr>
          <w:highlight w:val="none"/>
        </w:rPr>
        <w:fldChar w:fldCharType="separate"/>
      </w:r>
      <w:r>
        <w:rPr>
          <w:highlight w:val="none"/>
        </w:rPr>
        <w:t>9</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_Toc7853 </w:instrText>
      </w:r>
      <w:r>
        <w:rPr>
          <w:rFonts w:hint="eastAsia" w:eastAsia="宋体"/>
          <w:szCs w:val="24"/>
          <w:highlight w:val="none"/>
          <w:lang w:eastAsia="zh-CN"/>
        </w:rPr>
        <w:fldChar w:fldCharType="separate"/>
      </w:r>
      <w:r>
        <w:rPr>
          <w:rFonts w:hint="eastAsia" w:hAnsi="宋体"/>
          <w:szCs w:val="32"/>
          <w:highlight w:val="none"/>
          <w:shd w:val="clear" w:color="auto" w:fill="FFFFFF"/>
          <w:lang w:val="en-US" w:eastAsia="zh-CN"/>
        </w:rPr>
        <w:t>一．</w:t>
      </w:r>
      <w:r>
        <w:rPr>
          <w:rFonts w:hint="eastAsia" w:hAnsi="宋体"/>
          <w:szCs w:val="32"/>
          <w:highlight w:val="none"/>
          <w:shd w:val="clear" w:color="auto" w:fill="FFFFFF"/>
        </w:rPr>
        <w:t>投标人资格审查记录表</w:t>
      </w:r>
      <w:r>
        <w:rPr>
          <w:highlight w:val="none"/>
        </w:rPr>
        <w:tab/>
      </w:r>
      <w:r>
        <w:rPr>
          <w:highlight w:val="none"/>
        </w:rPr>
        <w:fldChar w:fldCharType="begin"/>
      </w:r>
      <w:r>
        <w:rPr>
          <w:highlight w:val="none"/>
        </w:rPr>
        <w:instrText xml:space="preserve"> PAGEREF _Toc7853 \h </w:instrText>
      </w:r>
      <w:r>
        <w:rPr>
          <w:highlight w:val="none"/>
        </w:rPr>
        <w:fldChar w:fldCharType="separate"/>
      </w:r>
      <w:r>
        <w:rPr>
          <w:highlight w:val="none"/>
        </w:rPr>
        <w:t>10</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_Toc7135 </w:instrText>
      </w:r>
      <w:r>
        <w:rPr>
          <w:rFonts w:hint="eastAsia" w:eastAsia="宋体"/>
          <w:szCs w:val="24"/>
          <w:highlight w:val="none"/>
          <w:lang w:eastAsia="zh-CN"/>
        </w:rPr>
        <w:fldChar w:fldCharType="separate"/>
      </w:r>
      <w:r>
        <w:rPr>
          <w:rFonts w:hint="eastAsia" w:hAnsi="宋体"/>
          <w:szCs w:val="32"/>
          <w:highlight w:val="none"/>
          <w:lang w:val="en-US" w:eastAsia="zh-CN"/>
        </w:rPr>
        <w:t>二．</w:t>
      </w:r>
      <w:r>
        <w:rPr>
          <w:rFonts w:hint="eastAsia" w:hAnsi="宋体"/>
          <w:szCs w:val="32"/>
          <w:highlight w:val="none"/>
        </w:rPr>
        <w:t>评审记录表</w:t>
      </w:r>
      <w:r>
        <w:rPr>
          <w:highlight w:val="none"/>
        </w:rPr>
        <w:tab/>
      </w:r>
      <w:r>
        <w:rPr>
          <w:highlight w:val="none"/>
        </w:rPr>
        <w:fldChar w:fldCharType="begin"/>
      </w:r>
      <w:r>
        <w:rPr>
          <w:highlight w:val="none"/>
        </w:rPr>
        <w:instrText xml:space="preserve"> PAGEREF _Toc7135 \h </w:instrText>
      </w:r>
      <w:r>
        <w:rPr>
          <w:highlight w:val="none"/>
        </w:rPr>
        <w:fldChar w:fldCharType="separate"/>
      </w:r>
      <w:r>
        <w:rPr>
          <w:highlight w:val="none"/>
        </w:rPr>
        <w:t>11</w:t>
      </w:r>
      <w:r>
        <w:rPr>
          <w:highlight w:val="none"/>
        </w:rPr>
        <w:fldChar w:fldCharType="end"/>
      </w:r>
      <w:r>
        <w:rPr>
          <w:rFonts w:hint="eastAsia" w:eastAsia="宋体"/>
          <w:szCs w:val="24"/>
          <w:highlight w:val="none"/>
          <w:lang w:eastAsia="zh-CN"/>
        </w:rPr>
        <w:fldChar w:fldCharType="end"/>
      </w:r>
    </w:p>
    <w:p>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_Toc28918 </w:instrText>
      </w:r>
      <w:r>
        <w:rPr>
          <w:rFonts w:hint="eastAsia" w:eastAsia="宋体"/>
          <w:szCs w:val="24"/>
          <w:highlight w:val="none"/>
          <w:lang w:eastAsia="zh-CN"/>
        </w:rPr>
        <w:fldChar w:fldCharType="separate"/>
      </w:r>
      <w:r>
        <w:rPr>
          <w:rFonts w:hint="eastAsia" w:ascii="宋体" w:hAnsi="宋体" w:eastAsia="宋体"/>
          <w:bCs w:val="0"/>
          <w:szCs w:val="36"/>
          <w:highlight w:val="none"/>
        </w:rPr>
        <w:t>第</w:t>
      </w:r>
      <w:r>
        <w:rPr>
          <w:rFonts w:hint="eastAsia" w:ascii="宋体" w:hAnsi="宋体" w:eastAsia="宋体"/>
          <w:bCs w:val="0"/>
          <w:szCs w:val="36"/>
          <w:highlight w:val="none"/>
          <w:lang w:val="en-US" w:eastAsia="zh-CN"/>
        </w:rPr>
        <w:t>四</w:t>
      </w:r>
      <w:r>
        <w:rPr>
          <w:rFonts w:hint="eastAsia" w:ascii="宋体" w:hAnsi="宋体" w:eastAsia="宋体"/>
          <w:bCs w:val="0"/>
          <w:szCs w:val="36"/>
          <w:highlight w:val="none"/>
        </w:rPr>
        <w:t>章</w:t>
      </w:r>
      <w:r>
        <w:rPr>
          <w:rFonts w:hint="eastAsia" w:ascii="宋体" w:hAnsi="宋体" w:eastAsia="宋体"/>
          <w:bCs w:val="0"/>
          <w:szCs w:val="36"/>
          <w:highlight w:val="none"/>
          <w:lang w:val="en-US" w:eastAsia="zh-CN"/>
        </w:rPr>
        <w:t xml:space="preserve"> </w:t>
      </w:r>
      <w:r>
        <w:rPr>
          <w:rFonts w:hint="eastAsia" w:ascii="宋体" w:hAnsi="宋体" w:eastAsia="宋体"/>
          <w:bCs w:val="0"/>
          <w:szCs w:val="36"/>
          <w:highlight w:val="none"/>
        </w:rPr>
        <w:t>投标文件格式</w:t>
      </w:r>
      <w:r>
        <w:rPr>
          <w:highlight w:val="none"/>
        </w:rPr>
        <w:tab/>
      </w:r>
      <w:r>
        <w:rPr>
          <w:highlight w:val="none"/>
        </w:rPr>
        <w:fldChar w:fldCharType="begin"/>
      </w:r>
      <w:r>
        <w:rPr>
          <w:highlight w:val="none"/>
        </w:rPr>
        <w:instrText xml:space="preserve"> PAGEREF _Toc28918 \h </w:instrText>
      </w:r>
      <w:r>
        <w:rPr>
          <w:highlight w:val="none"/>
        </w:rPr>
        <w:fldChar w:fldCharType="separate"/>
      </w:r>
      <w:r>
        <w:rPr>
          <w:highlight w:val="none"/>
        </w:rPr>
        <w:t>12</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_Toc16604 </w:instrText>
      </w:r>
      <w:r>
        <w:rPr>
          <w:rFonts w:hint="eastAsia" w:eastAsia="宋体"/>
          <w:szCs w:val="24"/>
          <w:highlight w:val="none"/>
          <w:lang w:eastAsia="zh-CN"/>
        </w:rPr>
        <w:fldChar w:fldCharType="separate"/>
      </w:r>
      <w:r>
        <w:rPr>
          <w:rFonts w:hint="eastAsia" w:ascii="宋体" w:hAnsi="宋体"/>
          <w:szCs w:val="30"/>
          <w:highlight w:val="none"/>
        </w:rPr>
        <w:t>目  录</w:t>
      </w:r>
      <w:r>
        <w:rPr>
          <w:highlight w:val="none"/>
        </w:rPr>
        <w:tab/>
      </w:r>
      <w:r>
        <w:rPr>
          <w:highlight w:val="none"/>
        </w:rPr>
        <w:fldChar w:fldCharType="begin"/>
      </w:r>
      <w:r>
        <w:rPr>
          <w:highlight w:val="none"/>
        </w:rPr>
        <w:instrText xml:space="preserve"> PAGEREF _Toc16604 \h </w:instrText>
      </w:r>
      <w:r>
        <w:rPr>
          <w:highlight w:val="none"/>
        </w:rPr>
        <w:fldChar w:fldCharType="separate"/>
      </w:r>
      <w:r>
        <w:rPr>
          <w:highlight w:val="none"/>
        </w:rPr>
        <w:t>14</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_Toc1043 </w:instrText>
      </w:r>
      <w:r>
        <w:rPr>
          <w:rFonts w:hint="eastAsia" w:eastAsia="宋体"/>
          <w:szCs w:val="24"/>
          <w:highlight w:val="none"/>
          <w:lang w:eastAsia="zh-CN"/>
        </w:rPr>
        <w:fldChar w:fldCharType="separate"/>
      </w:r>
      <w:r>
        <w:rPr>
          <w:rFonts w:hint="eastAsia" w:ascii="宋体" w:hAnsi="宋体"/>
          <w:szCs w:val="32"/>
          <w:highlight w:val="none"/>
        </w:rPr>
        <w:t>一</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投标函</w:t>
      </w:r>
      <w:r>
        <w:rPr>
          <w:highlight w:val="none"/>
        </w:rPr>
        <w:tab/>
      </w:r>
      <w:r>
        <w:rPr>
          <w:highlight w:val="none"/>
        </w:rPr>
        <w:fldChar w:fldCharType="begin"/>
      </w:r>
      <w:r>
        <w:rPr>
          <w:highlight w:val="none"/>
        </w:rPr>
        <w:instrText xml:space="preserve"> PAGEREF _Toc1043 \h </w:instrText>
      </w:r>
      <w:r>
        <w:rPr>
          <w:highlight w:val="none"/>
        </w:rPr>
        <w:fldChar w:fldCharType="separate"/>
      </w:r>
      <w:r>
        <w:rPr>
          <w:highlight w:val="none"/>
        </w:rPr>
        <w:t>15</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_Toc104 </w:instrText>
      </w:r>
      <w:r>
        <w:rPr>
          <w:rFonts w:hint="eastAsia" w:eastAsia="宋体"/>
          <w:szCs w:val="24"/>
          <w:highlight w:val="none"/>
          <w:lang w:eastAsia="zh-CN"/>
        </w:rPr>
        <w:fldChar w:fldCharType="separate"/>
      </w:r>
      <w:r>
        <w:rPr>
          <w:rFonts w:hint="eastAsia" w:ascii="宋体" w:hAnsi="宋体"/>
          <w:szCs w:val="32"/>
          <w:highlight w:val="none"/>
        </w:rPr>
        <w:t>二</w:t>
      </w:r>
      <w:r>
        <w:rPr>
          <w:rFonts w:hint="eastAsia" w:ascii="宋体" w:hAnsi="宋体"/>
          <w:szCs w:val="32"/>
          <w:highlight w:val="none"/>
          <w:lang w:eastAsia="zh-CN"/>
        </w:rPr>
        <w:t>．</w:t>
      </w:r>
      <w:r>
        <w:rPr>
          <w:rFonts w:hint="eastAsia" w:ascii="宋体" w:hAnsi="宋体"/>
          <w:szCs w:val="32"/>
          <w:highlight w:val="none"/>
        </w:rPr>
        <w:t xml:space="preserve"> 投标人资格声明</w:t>
      </w:r>
      <w:r>
        <w:rPr>
          <w:highlight w:val="none"/>
        </w:rPr>
        <w:tab/>
      </w:r>
      <w:r>
        <w:rPr>
          <w:highlight w:val="none"/>
        </w:rPr>
        <w:fldChar w:fldCharType="begin"/>
      </w:r>
      <w:r>
        <w:rPr>
          <w:highlight w:val="none"/>
        </w:rPr>
        <w:instrText xml:space="preserve"> PAGEREF _Toc104 \h </w:instrText>
      </w:r>
      <w:r>
        <w:rPr>
          <w:highlight w:val="none"/>
        </w:rPr>
        <w:fldChar w:fldCharType="separate"/>
      </w:r>
      <w:r>
        <w:rPr>
          <w:highlight w:val="none"/>
        </w:rPr>
        <w:t>16</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_Toc23919 </w:instrText>
      </w:r>
      <w:r>
        <w:rPr>
          <w:rFonts w:hint="eastAsia" w:eastAsia="宋体"/>
          <w:szCs w:val="24"/>
          <w:highlight w:val="none"/>
          <w:lang w:eastAsia="zh-CN"/>
        </w:rPr>
        <w:fldChar w:fldCharType="separate"/>
      </w:r>
      <w:r>
        <w:rPr>
          <w:rFonts w:hint="eastAsia" w:ascii="宋体" w:hAnsi="宋体"/>
          <w:szCs w:val="32"/>
          <w:highlight w:val="none"/>
        </w:rPr>
        <w:t>三</w:t>
      </w:r>
      <w:r>
        <w:rPr>
          <w:rFonts w:hint="eastAsia" w:ascii="宋体" w:hAnsi="宋体"/>
          <w:szCs w:val="32"/>
          <w:highlight w:val="none"/>
          <w:lang w:eastAsia="zh-CN"/>
        </w:rPr>
        <w:t>．</w:t>
      </w:r>
      <w:r>
        <w:rPr>
          <w:rFonts w:ascii="宋体" w:hAnsi="宋体"/>
          <w:szCs w:val="32"/>
          <w:highlight w:val="none"/>
        </w:rPr>
        <w:t>法定代表人身份证明</w:t>
      </w:r>
      <w:r>
        <w:rPr>
          <w:highlight w:val="none"/>
        </w:rPr>
        <w:tab/>
      </w:r>
      <w:r>
        <w:rPr>
          <w:highlight w:val="none"/>
        </w:rPr>
        <w:fldChar w:fldCharType="begin"/>
      </w:r>
      <w:r>
        <w:rPr>
          <w:highlight w:val="none"/>
        </w:rPr>
        <w:instrText xml:space="preserve"> PAGEREF _Toc23919 \h </w:instrText>
      </w:r>
      <w:r>
        <w:rPr>
          <w:highlight w:val="none"/>
        </w:rPr>
        <w:fldChar w:fldCharType="separate"/>
      </w:r>
      <w:r>
        <w:rPr>
          <w:highlight w:val="none"/>
        </w:rPr>
        <w:t>17</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_Toc9332 </w:instrText>
      </w:r>
      <w:r>
        <w:rPr>
          <w:rFonts w:hint="eastAsia" w:eastAsia="宋体"/>
          <w:szCs w:val="24"/>
          <w:highlight w:val="none"/>
          <w:lang w:eastAsia="zh-CN"/>
        </w:rPr>
        <w:fldChar w:fldCharType="separate"/>
      </w:r>
      <w:r>
        <w:rPr>
          <w:rFonts w:hint="eastAsia" w:ascii="宋体" w:hAnsi="宋体"/>
          <w:szCs w:val="32"/>
          <w:highlight w:val="none"/>
        </w:rPr>
        <w:t>四</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授权委托书</w:t>
      </w:r>
      <w:r>
        <w:rPr>
          <w:highlight w:val="none"/>
        </w:rPr>
        <w:tab/>
      </w:r>
      <w:r>
        <w:rPr>
          <w:highlight w:val="none"/>
        </w:rPr>
        <w:fldChar w:fldCharType="begin"/>
      </w:r>
      <w:r>
        <w:rPr>
          <w:highlight w:val="none"/>
        </w:rPr>
        <w:instrText xml:space="preserve"> PAGEREF _Toc9332 \h </w:instrText>
      </w:r>
      <w:r>
        <w:rPr>
          <w:highlight w:val="none"/>
        </w:rPr>
        <w:fldChar w:fldCharType="separate"/>
      </w:r>
      <w:r>
        <w:rPr>
          <w:highlight w:val="none"/>
        </w:rPr>
        <w:t>18</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_Toc30856 </w:instrText>
      </w:r>
      <w:r>
        <w:rPr>
          <w:rFonts w:hint="eastAsia" w:eastAsia="宋体"/>
          <w:szCs w:val="24"/>
          <w:highlight w:val="none"/>
          <w:lang w:eastAsia="zh-CN"/>
        </w:rPr>
        <w:fldChar w:fldCharType="separate"/>
      </w:r>
      <w:r>
        <w:rPr>
          <w:rFonts w:hint="eastAsia" w:ascii="宋体" w:hAnsi="宋体"/>
          <w:szCs w:val="32"/>
          <w:highlight w:val="none"/>
          <w:lang w:val="en-US" w:eastAsia="zh-CN"/>
        </w:rPr>
        <w:t>五</w:t>
      </w:r>
      <w:r>
        <w:rPr>
          <w:rFonts w:hint="eastAsia" w:ascii="宋体" w:hAnsi="宋体"/>
          <w:szCs w:val="32"/>
          <w:highlight w:val="none"/>
          <w:lang w:eastAsia="zh-CN"/>
        </w:rPr>
        <w:t>．</w:t>
      </w:r>
      <w:r>
        <w:rPr>
          <w:rFonts w:hint="eastAsia" w:ascii="宋体" w:hAnsi="宋体"/>
          <w:szCs w:val="32"/>
          <w:highlight w:val="none"/>
        </w:rPr>
        <w:t>资格证明文件</w:t>
      </w:r>
      <w:r>
        <w:rPr>
          <w:highlight w:val="none"/>
        </w:rPr>
        <w:tab/>
      </w:r>
      <w:r>
        <w:rPr>
          <w:highlight w:val="none"/>
        </w:rPr>
        <w:fldChar w:fldCharType="begin"/>
      </w:r>
      <w:r>
        <w:rPr>
          <w:highlight w:val="none"/>
        </w:rPr>
        <w:instrText xml:space="preserve"> PAGEREF _Toc30856 \h </w:instrText>
      </w:r>
      <w:r>
        <w:rPr>
          <w:highlight w:val="none"/>
        </w:rPr>
        <w:fldChar w:fldCharType="separate"/>
      </w:r>
      <w:r>
        <w:rPr>
          <w:highlight w:val="none"/>
        </w:rPr>
        <w:t>19</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_Toc30359 </w:instrText>
      </w:r>
      <w:r>
        <w:rPr>
          <w:rFonts w:hint="eastAsia" w:eastAsia="宋体"/>
          <w:szCs w:val="24"/>
          <w:highlight w:val="none"/>
          <w:lang w:eastAsia="zh-CN"/>
        </w:rPr>
        <w:fldChar w:fldCharType="separate"/>
      </w:r>
      <w:r>
        <w:rPr>
          <w:rFonts w:hint="eastAsia" w:ascii="宋体" w:hAnsi="宋体" w:eastAsiaTheme="minorEastAsia" w:cstheme="minorBidi"/>
          <w:kern w:val="2"/>
          <w:szCs w:val="32"/>
          <w:highlight w:val="none"/>
          <w:lang w:val="en-US" w:eastAsia="zh-CN" w:bidi="ar-SA"/>
        </w:rPr>
        <w:t>六</w:t>
      </w:r>
      <w:r>
        <w:rPr>
          <w:rFonts w:hint="eastAsia" w:ascii="宋体" w:hAnsi="宋体" w:cstheme="minorBidi"/>
          <w:kern w:val="2"/>
          <w:szCs w:val="32"/>
          <w:highlight w:val="none"/>
          <w:lang w:val="en-US" w:eastAsia="zh-CN" w:bidi="ar-SA"/>
        </w:rPr>
        <w:t>．</w:t>
      </w:r>
      <w:r>
        <w:rPr>
          <w:rFonts w:hint="eastAsia" w:ascii="宋体" w:hAnsi="宋体"/>
          <w:szCs w:val="32"/>
          <w:highlight w:val="none"/>
          <w:lang w:val="en-US" w:eastAsia="zh-CN"/>
        </w:rPr>
        <w:t>工程效果展示服务报价</w:t>
      </w:r>
      <w:r>
        <w:rPr>
          <w:highlight w:val="none"/>
        </w:rPr>
        <w:tab/>
      </w:r>
      <w:r>
        <w:rPr>
          <w:highlight w:val="none"/>
        </w:rPr>
        <w:fldChar w:fldCharType="begin"/>
      </w:r>
      <w:r>
        <w:rPr>
          <w:highlight w:val="none"/>
        </w:rPr>
        <w:instrText xml:space="preserve"> PAGEREF _Toc30359 \h </w:instrText>
      </w:r>
      <w:r>
        <w:rPr>
          <w:highlight w:val="none"/>
        </w:rPr>
        <w:fldChar w:fldCharType="separate"/>
      </w:r>
      <w:r>
        <w:rPr>
          <w:highlight w:val="none"/>
        </w:rPr>
        <w:t>24</w:t>
      </w:r>
      <w:r>
        <w:rPr>
          <w:highlight w:val="none"/>
        </w:rPr>
        <w:fldChar w:fldCharType="end"/>
      </w:r>
      <w:r>
        <w:rPr>
          <w:rFonts w:hint="eastAsia" w:eastAsia="宋体"/>
          <w:szCs w:val="24"/>
          <w:highlight w:val="none"/>
          <w:lang w:eastAsia="zh-CN"/>
        </w:rPr>
        <w:fldChar w:fldCharType="end"/>
      </w:r>
    </w:p>
    <w:p>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_Toc27767 </w:instrText>
      </w:r>
      <w:r>
        <w:rPr>
          <w:rFonts w:hint="eastAsia" w:eastAsia="宋体"/>
          <w:szCs w:val="24"/>
          <w:highlight w:val="none"/>
          <w:lang w:eastAsia="zh-CN"/>
        </w:rPr>
        <w:fldChar w:fldCharType="separate"/>
      </w:r>
      <w:r>
        <w:rPr>
          <w:rFonts w:hint="eastAsia" w:ascii="宋体" w:hAnsi="宋体"/>
          <w:szCs w:val="32"/>
          <w:highlight w:val="none"/>
          <w:lang w:val="en-US" w:eastAsia="zh-CN"/>
        </w:rPr>
        <w:t>七．</w:t>
      </w:r>
      <w:r>
        <w:rPr>
          <w:rFonts w:hint="eastAsia" w:ascii="宋体" w:hAnsi="宋体"/>
          <w:szCs w:val="32"/>
          <w:highlight w:val="none"/>
        </w:rPr>
        <w:t xml:space="preserve"> 其他材料</w:t>
      </w:r>
      <w:r>
        <w:rPr>
          <w:highlight w:val="none"/>
        </w:rPr>
        <w:tab/>
      </w:r>
      <w:r>
        <w:rPr>
          <w:highlight w:val="none"/>
        </w:rPr>
        <w:fldChar w:fldCharType="begin"/>
      </w:r>
      <w:r>
        <w:rPr>
          <w:highlight w:val="none"/>
        </w:rPr>
        <w:instrText xml:space="preserve"> PAGEREF _Toc27767 \h </w:instrText>
      </w:r>
      <w:r>
        <w:rPr>
          <w:highlight w:val="none"/>
        </w:rPr>
        <w:fldChar w:fldCharType="separate"/>
      </w:r>
      <w:r>
        <w:rPr>
          <w:highlight w:val="none"/>
        </w:rPr>
        <w:t>25</w:t>
      </w:r>
      <w:r>
        <w:rPr>
          <w:highlight w:val="none"/>
        </w:rPr>
        <w:fldChar w:fldCharType="end"/>
      </w:r>
      <w:r>
        <w:rPr>
          <w:rFonts w:hint="eastAsia" w:eastAsia="宋体"/>
          <w:szCs w:val="24"/>
          <w:highlight w:val="none"/>
          <w:lang w:eastAsia="zh-CN"/>
        </w:rPr>
        <w:fldChar w:fldCharType="end"/>
      </w:r>
    </w:p>
    <w:p>
      <w:pPr>
        <w:spacing w:before="120" w:beforeLines="50" w:after="120" w:afterLines="50" w:line="360" w:lineRule="auto"/>
        <w:contextualSpacing/>
        <w:jc w:val="center"/>
        <w:outlineLvl w:val="0"/>
        <w:rPr>
          <w:rFonts w:hint="eastAsia" w:eastAsia="宋体"/>
          <w:szCs w:val="21"/>
          <w:highlight w:val="none"/>
          <w:lang w:eastAsia="zh-CN"/>
        </w:rPr>
      </w:pPr>
      <w:r>
        <w:rPr>
          <w:rFonts w:hint="eastAsia" w:eastAsia="宋体"/>
          <w:szCs w:val="24"/>
          <w:highlight w:val="none"/>
          <w:lang w:eastAsia="zh-CN"/>
        </w:rPr>
        <w:fldChar w:fldCharType="end"/>
      </w:r>
    </w:p>
    <w:p>
      <w:pPr>
        <w:rPr>
          <w:rFonts w:hint="eastAsia" w:eastAsia="宋体"/>
          <w:szCs w:val="21"/>
          <w:highlight w:val="none"/>
          <w:lang w:eastAsia="zh-CN"/>
        </w:rPr>
      </w:pPr>
      <w:r>
        <w:rPr>
          <w:rFonts w:hint="eastAsia" w:eastAsia="宋体"/>
          <w:szCs w:val="21"/>
          <w:highlight w:val="none"/>
          <w:lang w:eastAsia="zh-CN"/>
        </w:rPr>
        <w:br w:type="page"/>
      </w:r>
    </w:p>
    <w:p>
      <w:pPr>
        <w:spacing w:before="120" w:beforeLines="50" w:after="120" w:afterLines="50" w:line="360" w:lineRule="auto"/>
        <w:contextualSpacing/>
        <w:jc w:val="center"/>
        <w:outlineLvl w:val="0"/>
        <w:rPr>
          <w:rFonts w:hint="eastAsia" w:ascii="宋体" w:hAnsi="宋体"/>
          <w:b/>
          <w:color w:val="auto"/>
          <w:sz w:val="36"/>
          <w:szCs w:val="36"/>
          <w:highlight w:val="none"/>
        </w:rPr>
      </w:pPr>
      <w:bookmarkStart w:id="0" w:name="_Toc5546"/>
      <w:r>
        <w:rPr>
          <w:rFonts w:hint="eastAsia" w:ascii="宋体" w:hAnsi="宋体"/>
          <w:b/>
          <w:color w:val="auto"/>
          <w:sz w:val="36"/>
          <w:szCs w:val="36"/>
          <w:highlight w:val="none"/>
          <w:lang w:eastAsia="zh-CN"/>
        </w:rPr>
        <w:t>第一章</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招标公告</w:t>
      </w:r>
      <w:bookmarkEnd w:id="0"/>
    </w:p>
    <w:p>
      <w:pPr>
        <w:widowControl/>
        <w:adjustRightInd w:val="0"/>
        <w:snapToGrid w:val="0"/>
        <w:spacing w:line="360" w:lineRule="auto"/>
        <w:ind w:firstLine="422" w:firstLineChars="20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项目编号：202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CCSZ1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3</w:t>
      </w: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 w:name="_Toc5693"/>
      <w:bookmarkStart w:id="2" w:name="_Toc3852"/>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招标条件</w:t>
      </w:r>
      <w:bookmarkEnd w:id="1"/>
      <w:bookmarkEnd w:id="2"/>
    </w:p>
    <w:p>
      <w:pPr>
        <w:autoSpaceDE w:val="0"/>
        <w:autoSpaceDN w:val="0"/>
        <w:adjustRightInd w:val="0"/>
        <w:spacing w:line="360" w:lineRule="auto"/>
        <w:ind w:firstLine="420" w:firstLineChars="200"/>
        <w:outlineLvl w:val="9"/>
        <w:rPr>
          <w:rFonts w:hint="eastAsia" w:ascii="宋体" w:hAnsi="宋体"/>
          <w:bCs/>
          <w:color w:val="auto"/>
          <w:szCs w:val="21"/>
          <w:highlight w:val="none"/>
          <w:lang w:val="zh-CN"/>
        </w:rPr>
      </w:pPr>
      <w:r>
        <w:rPr>
          <w:rFonts w:hint="eastAsia" w:ascii="宋体" w:hAnsi="宋体"/>
          <w:bCs/>
          <w:color w:val="auto"/>
          <w:szCs w:val="21"/>
          <w:highlight w:val="none"/>
          <w:lang w:val="zh-CN"/>
        </w:rPr>
        <w:t>长春市市政工程设计研究院有限责任公司</w:t>
      </w:r>
      <w:r>
        <w:rPr>
          <w:rFonts w:hint="eastAsia" w:ascii="宋体" w:hAnsi="宋体"/>
          <w:bCs/>
          <w:color w:val="auto"/>
          <w:szCs w:val="21"/>
          <w:highlight w:val="none"/>
          <w:u w:val="single"/>
          <w:lang w:val="zh-CN"/>
        </w:rPr>
        <w:t xml:space="preserve"> 2025 年</w:t>
      </w:r>
      <w:r>
        <w:rPr>
          <w:rFonts w:hint="eastAsia" w:ascii="宋体" w:hAnsi="宋体"/>
          <w:bCs/>
          <w:color w:val="auto"/>
          <w:szCs w:val="21"/>
          <w:highlight w:val="none"/>
          <w:u w:val="single"/>
          <w:lang w:val="en-US" w:eastAsia="zh-CN"/>
        </w:rPr>
        <w:t>工程效果展示</w:t>
      </w:r>
      <w:r>
        <w:rPr>
          <w:rFonts w:hint="eastAsia" w:ascii="宋体" w:hAnsi="宋体"/>
          <w:bCs/>
          <w:color w:val="auto"/>
          <w:szCs w:val="21"/>
          <w:highlight w:val="none"/>
          <w:u w:val="single"/>
          <w:lang w:val="zh-CN"/>
        </w:rPr>
        <w:t>供应商入围遴选</w:t>
      </w:r>
      <w:r>
        <w:rPr>
          <w:rFonts w:hint="eastAsia" w:ascii="宋体" w:hAnsi="宋体"/>
          <w:bCs/>
          <w:color w:val="auto"/>
          <w:szCs w:val="21"/>
          <w:highlight w:val="none"/>
          <w:lang w:val="zh-CN"/>
        </w:rPr>
        <w:t>采购项目已具备招标条件，采购人为长春市市政工程设计研究院有限责任公司，采购目的为公司2025 年</w:t>
      </w:r>
      <w:r>
        <w:rPr>
          <w:rFonts w:hint="eastAsia" w:ascii="宋体" w:hAnsi="宋体"/>
          <w:color w:val="auto"/>
          <w:szCs w:val="21"/>
          <w:highlight w:val="none"/>
        </w:rPr>
        <w:t>工程效果展示类</w:t>
      </w:r>
      <w:r>
        <w:rPr>
          <w:rFonts w:hint="eastAsia" w:ascii="宋体" w:hAnsi="宋体"/>
          <w:bCs/>
          <w:color w:val="auto"/>
          <w:szCs w:val="21"/>
          <w:highlight w:val="none"/>
          <w:lang w:val="zh-CN"/>
        </w:rPr>
        <w:t>询价采购遴选具备资格的供应商，资金来源为企业自筹，出资比例为 100%。项目已具备招标条件，现对该项目进行公开招标。</w:t>
      </w:r>
    </w:p>
    <w:p>
      <w:pPr>
        <w:pStyle w:val="2"/>
        <w:outlineLvl w:val="9"/>
        <w:rPr>
          <w:highlight w:val="none"/>
        </w:rPr>
      </w:pP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3" w:name="_Toc23701"/>
      <w:bookmarkStart w:id="4" w:name="_Toc19281"/>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项目概况</w:t>
      </w:r>
      <w:bookmarkEnd w:id="3"/>
      <w:bookmarkEnd w:id="4"/>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 项目名称：长春市市政工程设计研究院有限责任公司2025年</w:t>
      </w:r>
      <w:r>
        <w:rPr>
          <w:rFonts w:hint="eastAsia" w:ascii="宋体" w:hAnsi="宋体" w:eastAsia="宋体" w:cs="宋体"/>
          <w:color w:val="auto"/>
          <w:szCs w:val="21"/>
          <w:highlight w:val="none"/>
          <w:lang w:val="en-US" w:eastAsia="zh-CN"/>
        </w:rPr>
        <w:t>工程效果展示</w:t>
      </w:r>
      <w:r>
        <w:rPr>
          <w:rFonts w:hint="eastAsia" w:ascii="宋体" w:hAnsi="宋体" w:eastAsia="宋体" w:cs="宋体"/>
          <w:color w:val="auto"/>
          <w:szCs w:val="21"/>
          <w:highlight w:val="none"/>
        </w:rPr>
        <w:t>供应商入围遴选采购项目</w:t>
      </w:r>
    </w:p>
    <w:p>
      <w:pPr>
        <w:widowControl/>
        <w:adjustRightInd w:val="0"/>
        <w:snapToGrid w:val="0"/>
        <w:spacing w:line="360" w:lineRule="auto"/>
        <w:ind w:firstLine="840" w:firstLineChars="400"/>
        <w:jc w:val="left"/>
        <w:outlineLvl w:val="9"/>
        <w:rPr>
          <w:rFonts w:hint="eastAsia" w:ascii="宋体" w:hAnsi="宋体" w:cs="宋体" w:eastAsiaTheme="minorEastAsia"/>
          <w:color w:val="auto"/>
          <w:szCs w:val="21"/>
          <w:highlight w:val="none"/>
          <w:lang w:eastAsia="zh-CN"/>
        </w:rPr>
      </w:pPr>
      <w:r>
        <w:rPr>
          <w:rFonts w:hint="eastAsia" w:ascii="宋体" w:hAnsi="宋体" w:eastAsia="宋体" w:cs="宋体"/>
          <w:color w:val="auto"/>
          <w:szCs w:val="21"/>
          <w:highlight w:val="none"/>
        </w:rPr>
        <w:t>招标编号：</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CCSZ1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0</w:t>
      </w:r>
      <w:r>
        <w:rPr>
          <w:rFonts w:hint="eastAsia" w:ascii="宋体" w:hAnsi="宋体" w:cs="宋体"/>
          <w:b/>
          <w:color w:val="auto"/>
          <w:szCs w:val="21"/>
          <w:highlight w:val="none"/>
          <w:lang w:val="en-US" w:eastAsia="zh-CN"/>
        </w:rPr>
        <w:t>3</w:t>
      </w:r>
    </w:p>
    <w:p>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2.2招标内容：</w:t>
      </w:r>
      <w:r>
        <w:rPr>
          <w:rFonts w:hint="eastAsia" w:ascii="宋体" w:hAnsi="宋体" w:eastAsia="宋体" w:cs="宋体"/>
          <w:color w:val="auto"/>
          <w:szCs w:val="21"/>
          <w:highlight w:val="none"/>
          <w:lang w:val="en-US" w:eastAsia="zh-CN"/>
        </w:rPr>
        <w:t>遴选 2025 年度为长春市市政工程设计研究院有限责任公司提供工程效果展示服务的供应商。</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2.3项目概况与招标范围：</w:t>
      </w:r>
    </w:p>
    <w:p>
      <w:pPr>
        <w:widowControl/>
        <w:adjustRightInd w:val="0"/>
        <w:snapToGrid w:val="0"/>
        <w:spacing w:line="360" w:lineRule="auto"/>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项目名称：工程效果展示类</w:t>
      </w:r>
    </w:p>
    <w:p>
      <w:pPr>
        <w:widowControl/>
        <w:adjustRightInd w:val="0"/>
        <w:snapToGrid w:val="0"/>
        <w:spacing w:line="360" w:lineRule="auto"/>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招标范围：包含室内外效果图、影视动画、影视后期、广告设计、景观艺术创意、</w:t>
      </w:r>
      <w:r>
        <w:rPr>
          <w:rFonts w:hint="eastAsia" w:ascii="宋体" w:hAnsi="宋体"/>
          <w:color w:val="auto"/>
          <w:szCs w:val="21"/>
          <w:highlight w:val="none"/>
          <w:lang w:val="en-US" w:eastAsia="zh-CN"/>
        </w:rPr>
        <w:t>工程拍摄</w:t>
      </w:r>
      <w:r>
        <w:rPr>
          <w:rFonts w:hint="eastAsia" w:ascii="宋体" w:hAnsi="宋体"/>
          <w:color w:val="auto"/>
          <w:szCs w:val="21"/>
          <w:highlight w:val="none"/>
          <w:lang w:eastAsia="zh-CN"/>
        </w:rPr>
        <w:t>、</w:t>
      </w:r>
      <w:r>
        <w:rPr>
          <w:rFonts w:hint="eastAsia" w:ascii="宋体" w:hAnsi="宋体"/>
          <w:color w:val="auto"/>
          <w:szCs w:val="21"/>
          <w:highlight w:val="none"/>
        </w:rPr>
        <w:t>仿真模拟、模型沙盘制作等。</w:t>
      </w:r>
    </w:p>
    <w:p>
      <w:pPr>
        <w:widowControl/>
        <w:adjustRightInd w:val="0"/>
        <w:snapToGrid w:val="0"/>
        <w:spacing w:line="360" w:lineRule="auto"/>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资格要求：供应商在人员、设备、资金等方面具有相应视频图像制作能力。</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2.4服务期：</w:t>
      </w:r>
      <w:r>
        <w:rPr>
          <w:rFonts w:hint="eastAsia" w:ascii="宋体" w:hAnsi="宋体" w:eastAsia="宋体" w:cs="宋体"/>
          <w:color w:val="auto"/>
          <w:szCs w:val="21"/>
          <w:highlight w:val="none"/>
          <w:lang w:val="en-US" w:eastAsia="zh-CN"/>
        </w:rPr>
        <w:t>2025年1月1日至2027年12月31日</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color w:val="auto"/>
          <w:spacing w:val="-2"/>
          <w:kern w:val="0"/>
          <w:szCs w:val="21"/>
          <w:highlight w:val="none"/>
        </w:rPr>
      </w:pPr>
      <w:r>
        <w:rPr>
          <w:rFonts w:hint="eastAsia" w:ascii="宋体" w:hAnsi="宋体" w:eastAsia="宋体" w:cs="宋体"/>
          <w:color w:val="auto"/>
          <w:szCs w:val="21"/>
          <w:highlight w:val="none"/>
        </w:rPr>
        <w:t>2.5质量要求：</w:t>
      </w:r>
      <w:r>
        <w:rPr>
          <w:rFonts w:hint="eastAsia" w:ascii="宋体" w:hAnsi="宋体"/>
          <w:color w:val="auto"/>
          <w:spacing w:val="-2"/>
          <w:kern w:val="0"/>
          <w:szCs w:val="21"/>
          <w:highlight w:val="none"/>
        </w:rPr>
        <w:t>符合国家、省、市及行业现行质量标准的合格要求，满足招标人的验收标准。</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2.6入库单位数量：本次</w:t>
      </w:r>
      <w:r>
        <w:rPr>
          <w:rFonts w:hint="eastAsia" w:ascii="宋体" w:hAnsi="宋体" w:eastAsia="宋体" w:cs="宋体"/>
          <w:color w:val="auto"/>
          <w:szCs w:val="21"/>
          <w:highlight w:val="none"/>
          <w:lang w:val="en-US" w:eastAsia="zh-CN"/>
        </w:rPr>
        <w:t>遴选</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lang w:val="en-US" w:eastAsia="zh-CN"/>
        </w:rPr>
        <w:t>资格评审，评审合格入围长春市市政工程设计研究院有限责任公司供应商名录</w:t>
      </w:r>
      <w:r>
        <w:rPr>
          <w:rFonts w:hint="eastAsia" w:ascii="宋体" w:hAnsi="宋体" w:eastAsia="宋体" w:cs="宋体"/>
          <w:color w:val="auto"/>
          <w:szCs w:val="21"/>
          <w:highlight w:val="none"/>
        </w:rPr>
        <w:t>，数量不限。</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2.7供应商要求：公司一经发现供应商申报材料弄虚作假，取消准入资格，三年内不得申报。公司对合格供应商名</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执行动态管理，依照相关制度开展清退、补录工作。</w:t>
      </w: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5" w:name="_Toc12033"/>
      <w:bookmarkStart w:id="6" w:name="_Toc24345"/>
      <w:bookmarkStart w:id="7" w:name="_Toc20673"/>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投标人资格要求</w:t>
      </w:r>
      <w:bookmarkEnd w:id="5"/>
      <w:bookmarkEnd w:id="6"/>
      <w:bookmarkEnd w:id="7"/>
    </w:p>
    <w:p>
      <w:pPr>
        <w:widowControl/>
        <w:adjustRightInd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eastAsia="宋体" w:cs="宋体"/>
          <w:color w:val="auto"/>
          <w:szCs w:val="21"/>
          <w:highlight w:val="none"/>
        </w:rPr>
        <w:t>3.1 本次招标要求投标人须是在中华人民共和国境内注册的，具有合法经营资格的独立法人或其他组织，并在人员、设备、资金等方面具有相应的能力，具有国家颁发的有效的营业执照或事业单位法人证书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具备相关的经营范围）</w:t>
      </w:r>
      <w:r>
        <w:rPr>
          <w:rFonts w:hint="eastAsia" w:ascii="宋体"/>
          <w:color w:val="auto"/>
          <w:szCs w:val="21"/>
          <w:highlight w:val="none"/>
        </w:rPr>
        <w:t>及相关资质。</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3.2投标人须具备从事招标专业范围类别工作的资质或资格、人员、业绩等证明。</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3.3投标人财务要求：具有履约财务能力。</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3.4 本项目不接受联合体投标。</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3.5 拒绝列入政府取消投标资格记录期间的企业或个人投标。</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3.6 与采购人存在利害关系可能影响招标公正性的法人、其他组织或者个人，不得参加投标。单位负责人为同一人或者存在控股、管理关系的不同单位，不得参加同一项目投标。违反这两款规定的，相关投标均无效。</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3.7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8" w:name="_Toc17514"/>
      <w:bookmarkStart w:id="9" w:name="_Toc25942"/>
      <w:bookmarkStart w:id="10" w:name="_Toc8198"/>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en-US" w:eastAsia="zh-CN"/>
        </w:rPr>
        <w:t>参与及</w:t>
      </w:r>
      <w:r>
        <w:rPr>
          <w:rFonts w:hint="eastAsia" w:ascii="宋体" w:hAnsi="宋体" w:eastAsia="宋体" w:cs="宋体"/>
          <w:color w:val="auto"/>
          <w:szCs w:val="21"/>
          <w:highlight w:val="none"/>
        </w:rPr>
        <w:t>文件的获取</w:t>
      </w:r>
      <w:bookmarkEnd w:id="8"/>
      <w:bookmarkEnd w:id="9"/>
      <w:bookmarkEnd w:id="10"/>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本次招标不收取任何费用，投标文件下载地址：https://www.ccszy.com/list/108</w:t>
      </w:r>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参加投标者，</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rPr>
        <w:t>于202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日（法定公休日、法定节假日除外）</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邮寄方式</w:t>
      </w:r>
      <w:r>
        <w:rPr>
          <w:rFonts w:hint="eastAsia" w:ascii="宋体" w:hAnsi="宋体" w:eastAsia="宋体" w:cs="宋体"/>
          <w:color w:val="auto"/>
          <w:szCs w:val="21"/>
          <w:highlight w:val="none"/>
          <w:lang w:val="en-US" w:eastAsia="zh-CN"/>
        </w:rPr>
        <w:t>或现场递交</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长春市市政工程设计研究院有限责任公司</w:t>
      </w:r>
      <w:r>
        <w:rPr>
          <w:rFonts w:hint="eastAsia" w:ascii="宋体" w:hAnsi="宋体" w:eastAsia="宋体" w:cs="宋体"/>
          <w:color w:val="auto"/>
          <w:szCs w:val="21"/>
          <w:highlight w:val="none"/>
          <w:lang w:val="en-US" w:eastAsia="zh-CN"/>
        </w:rPr>
        <w:t>递交投标文件纸质材料及电子版U盘</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en-US" w:eastAsia="zh-CN"/>
        </w:rPr>
        <w:t>涵盖包括</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公司相关服务成果展示（3~5个项目）</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pPr>
        <w:widowControl/>
        <w:adjustRightInd w:val="0"/>
        <w:snapToGrid w:val="0"/>
        <w:spacing w:line="360" w:lineRule="auto"/>
        <w:ind w:firstLine="420" w:firstLineChars="200"/>
        <w:jc w:val="left"/>
        <w:outlineLvl w:val="1"/>
        <w:rPr>
          <w:rFonts w:hint="eastAsia" w:ascii="宋体" w:hAnsi="宋体" w:eastAsia="宋体" w:cs="宋体"/>
          <w:color w:val="auto"/>
          <w:szCs w:val="21"/>
          <w:highlight w:val="none"/>
          <w:lang w:val="en-US" w:eastAsia="zh-CN"/>
        </w:rPr>
      </w:pPr>
      <w:bookmarkStart w:id="11" w:name="_Toc24893"/>
      <w:bookmarkStart w:id="12" w:name="_Toc23934"/>
      <w:bookmarkStart w:id="13" w:name="_Toc17775"/>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投标文件的</w:t>
      </w:r>
      <w:bookmarkEnd w:id="11"/>
      <w:bookmarkEnd w:id="12"/>
      <w:r>
        <w:rPr>
          <w:rFonts w:hint="eastAsia" w:ascii="宋体" w:hAnsi="宋体" w:eastAsia="宋体" w:cs="宋体"/>
          <w:color w:val="auto"/>
          <w:szCs w:val="21"/>
          <w:highlight w:val="none"/>
          <w:lang w:val="en-US" w:eastAsia="zh-CN"/>
        </w:rPr>
        <w:t>递交信息</w:t>
      </w:r>
      <w:bookmarkEnd w:id="13"/>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bookmarkStart w:id="14" w:name="_Toc30656"/>
      <w:r>
        <w:rPr>
          <w:rFonts w:hint="eastAsia" w:ascii="宋体" w:hAnsi="宋体" w:eastAsia="宋体" w:cs="宋体"/>
          <w:color w:val="auto"/>
          <w:szCs w:val="21"/>
          <w:highlight w:val="none"/>
        </w:rPr>
        <w:t xml:space="preserve">5.1 </w:t>
      </w:r>
      <w:r>
        <w:rPr>
          <w:rFonts w:hint="eastAsia" w:ascii="宋体" w:hAnsi="宋体" w:eastAsia="宋体" w:cs="宋体"/>
          <w:color w:val="auto"/>
          <w:szCs w:val="21"/>
          <w:highlight w:val="none"/>
          <w:lang w:val="en-US" w:eastAsia="zh-CN"/>
        </w:rPr>
        <w:t>2024年12月25日16:00前</w:t>
      </w:r>
      <w:r>
        <w:rPr>
          <w:rFonts w:hint="eastAsia" w:ascii="宋体" w:hAnsi="宋体" w:eastAsia="宋体" w:cs="宋体"/>
          <w:color w:val="auto"/>
          <w:szCs w:val="21"/>
          <w:highlight w:val="none"/>
        </w:rPr>
        <w:t>投标文件邮寄（以邮戳时间为准）</w:t>
      </w:r>
      <w:r>
        <w:rPr>
          <w:rFonts w:hint="eastAsia" w:ascii="宋体" w:hAnsi="宋体" w:eastAsia="宋体" w:cs="宋体"/>
          <w:color w:val="auto"/>
          <w:szCs w:val="21"/>
          <w:highlight w:val="none"/>
          <w:lang w:eastAsia="zh-CN"/>
        </w:rPr>
        <w:t>：</w:t>
      </w:r>
      <w:bookmarkEnd w:id="14"/>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邮寄地址：</w:t>
      </w:r>
      <w:r>
        <w:rPr>
          <w:rFonts w:hint="eastAsia" w:ascii="宋体" w:hAnsi="宋体" w:eastAsia="宋体" w:cs="宋体"/>
          <w:color w:val="auto"/>
          <w:szCs w:val="21"/>
          <w:highlight w:val="none"/>
          <w:lang w:val="en-US" w:eastAsia="zh-CN"/>
        </w:rPr>
        <w:t>吉林省长春市经济技术开发区昆山路855号。</w:t>
      </w:r>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收件人：孙小雪。</w:t>
      </w:r>
    </w:p>
    <w:p>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联系电话：0431-88692147。</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 xml:space="preserve">.2 </w:t>
      </w:r>
      <w:r>
        <w:rPr>
          <w:rFonts w:hint="eastAsia" w:ascii="宋体" w:hAnsi="宋体" w:eastAsia="宋体" w:cs="宋体"/>
          <w:color w:val="auto"/>
          <w:szCs w:val="21"/>
          <w:highlight w:val="none"/>
        </w:rPr>
        <w:t>投标文件可现场送达，送达地点为长春市市政工程设计研究院有限责任公司</w:t>
      </w:r>
      <w:r>
        <w:rPr>
          <w:rFonts w:hint="eastAsia" w:ascii="宋体" w:hAnsi="宋体" w:eastAsia="宋体" w:cs="宋体"/>
          <w:color w:val="auto"/>
          <w:szCs w:val="21"/>
          <w:highlight w:val="none"/>
          <w:lang w:val="en-US" w:eastAsia="zh-CN"/>
        </w:rPr>
        <w:t>运营中心</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逾期送达的或者未送达指定地点的投标文件，采购人不予受理。</w:t>
      </w: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5" w:name="_Toc25658"/>
      <w:bookmarkStart w:id="16" w:name="_Toc5686"/>
      <w:bookmarkStart w:id="17" w:name="_Toc13991"/>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发布公告的媒介</w:t>
      </w:r>
      <w:bookmarkEnd w:id="15"/>
      <w:bookmarkEnd w:id="16"/>
      <w:bookmarkEnd w:id="17"/>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8" w:name="_Toc12440"/>
      <w:bookmarkStart w:id="19" w:name="_Toc15454"/>
      <w:bookmarkStart w:id="20" w:name="_Toc25272"/>
      <w:r>
        <w:rPr>
          <w:rFonts w:hint="eastAsia" w:ascii="宋体" w:hAnsi="宋体" w:eastAsia="宋体" w:cs="宋体"/>
          <w:color w:val="auto"/>
          <w:szCs w:val="21"/>
          <w:highlight w:val="none"/>
        </w:rPr>
        <w:t>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bookmarkEnd w:id="18"/>
      <w:bookmarkEnd w:id="19"/>
      <w:bookmarkEnd w:id="20"/>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招 标 人：长春市市政工程设计研究院有限责任公司</w:t>
      </w:r>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val="en-US" w:eastAsia="zh-CN"/>
        </w:rPr>
        <w:t xml:space="preserve">孙小雪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0431-88692147</w:t>
      </w:r>
    </w:p>
    <w:p>
      <w:pPr>
        <w:outlineLvl w:val="9"/>
        <w:rPr>
          <w:highlight w:val="none"/>
        </w:rPr>
      </w:pPr>
      <w:r>
        <w:rPr>
          <w:highlight w:val="none"/>
        </w:rPr>
        <w:br w:type="page"/>
      </w:r>
    </w:p>
    <w:p>
      <w:pPr>
        <w:spacing w:before="120" w:beforeLines="50" w:after="120" w:afterLines="50" w:line="360" w:lineRule="auto"/>
        <w:contextualSpacing/>
        <w:jc w:val="center"/>
        <w:outlineLvl w:val="0"/>
        <w:rPr>
          <w:rFonts w:ascii="宋体" w:hAnsi="宋体"/>
          <w:b/>
          <w:color w:val="auto"/>
          <w:sz w:val="36"/>
          <w:szCs w:val="36"/>
          <w:highlight w:val="none"/>
        </w:rPr>
      </w:pPr>
      <w:bookmarkStart w:id="21" w:name="_Toc6828"/>
      <w:bookmarkStart w:id="22" w:name="_Toc31341"/>
      <w:r>
        <w:rPr>
          <w:rFonts w:hint="eastAsia" w:ascii="宋体" w:hAnsi="宋体"/>
          <w:b/>
          <w:color w:val="auto"/>
          <w:sz w:val="36"/>
          <w:szCs w:val="36"/>
          <w:highlight w:val="none"/>
        </w:rPr>
        <w:t>第二章  投标人须知</w:t>
      </w:r>
      <w:bookmarkEnd w:id="21"/>
      <w:bookmarkEnd w:id="22"/>
    </w:p>
    <w:p>
      <w:pPr>
        <w:pStyle w:val="17"/>
        <w:spacing w:before="240" w:beforeLines="100" w:line="360" w:lineRule="auto"/>
        <w:contextualSpacing/>
        <w:jc w:val="center"/>
        <w:outlineLvl w:val="9"/>
        <w:rPr>
          <w:rFonts w:ascii="宋体" w:hAnsi="宋体" w:eastAsia="宋体"/>
          <w:color w:val="auto"/>
          <w:highlight w:val="none"/>
        </w:rPr>
      </w:pPr>
      <w:bookmarkStart w:id="23" w:name="_Toc325293410"/>
      <w:bookmarkStart w:id="24" w:name="_Toc24223"/>
      <w:bookmarkStart w:id="25" w:name="_Toc21164"/>
      <w:bookmarkStart w:id="26" w:name="_Toc7409"/>
      <w:r>
        <w:rPr>
          <w:rFonts w:hint="eastAsia" w:ascii="宋体" w:hAnsi="宋体" w:eastAsia="宋体"/>
          <w:color w:val="auto"/>
          <w:highlight w:val="none"/>
        </w:rPr>
        <w:t>投标人须知前附表</w:t>
      </w:r>
      <w:bookmarkEnd w:id="23"/>
      <w:bookmarkEnd w:id="24"/>
      <w:bookmarkEnd w:id="25"/>
      <w:bookmarkEnd w:id="26"/>
    </w:p>
    <w:tbl>
      <w:tblPr>
        <w:tblStyle w:val="10"/>
        <w:tblW w:w="9781" w:type="dxa"/>
        <w:tblInd w:w="-601" w:type="dxa"/>
        <w:tblLayout w:type="fixed"/>
        <w:tblCellMar>
          <w:top w:w="0" w:type="dxa"/>
          <w:left w:w="108" w:type="dxa"/>
          <w:bottom w:w="0" w:type="dxa"/>
          <w:right w:w="108" w:type="dxa"/>
        </w:tblCellMar>
      </w:tblPr>
      <w:tblGrid>
        <w:gridCol w:w="1135"/>
        <w:gridCol w:w="2551"/>
        <w:gridCol w:w="6095"/>
      </w:tblGrid>
      <w:tr>
        <w:tblPrEx>
          <w:tblCellMar>
            <w:top w:w="0" w:type="dxa"/>
            <w:left w:w="108" w:type="dxa"/>
            <w:bottom w:w="0" w:type="dxa"/>
            <w:right w:w="108" w:type="dxa"/>
          </w:tblCellMar>
        </w:tblPrEx>
        <w:trPr>
          <w:trHeight w:val="523"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条款号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编  列  内  容</w:t>
            </w:r>
          </w:p>
        </w:tc>
      </w:tr>
      <w:tr>
        <w:tblPrEx>
          <w:tblCellMar>
            <w:top w:w="0" w:type="dxa"/>
            <w:left w:w="108" w:type="dxa"/>
            <w:bottom w:w="0" w:type="dxa"/>
            <w:right w:w="108" w:type="dxa"/>
          </w:tblCellMar>
        </w:tblPrEx>
        <w:trPr>
          <w:trHeight w:val="704"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采购人</w:t>
            </w:r>
          </w:p>
        </w:tc>
        <w:tc>
          <w:tcPr>
            <w:tcW w:w="6095" w:type="dxa"/>
            <w:tcBorders>
              <w:top w:val="single" w:color="auto" w:sz="4" w:space="0"/>
              <w:left w:val="single" w:color="auto" w:sz="4" w:space="0"/>
              <w:bottom w:val="single" w:color="auto" w:sz="4" w:space="0"/>
              <w:right w:val="single" w:color="auto" w:sz="4" w:space="0"/>
            </w:tcBorders>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 标 人：长春市市政工程设计研究院有限责任公司</w:t>
            </w:r>
          </w:p>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s="宋体"/>
                <w:color w:val="auto"/>
                <w:szCs w:val="21"/>
                <w:highlight w:val="none"/>
                <w:lang w:val="en-US" w:eastAsia="zh-CN"/>
              </w:rPr>
              <w:t>孙小雪</w:t>
            </w:r>
          </w:p>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eastAsia="宋体" w:cs="宋体"/>
                <w:color w:val="auto"/>
                <w:szCs w:val="21"/>
                <w:highlight w:val="none"/>
                <w:lang w:val="en-US" w:eastAsia="zh-CN"/>
              </w:rPr>
              <w:t>0431-88692147</w:t>
            </w:r>
          </w:p>
        </w:tc>
      </w:tr>
      <w:tr>
        <w:tblPrEx>
          <w:tblCellMar>
            <w:top w:w="0" w:type="dxa"/>
            <w:left w:w="108" w:type="dxa"/>
            <w:bottom w:w="0" w:type="dxa"/>
            <w:right w:w="108" w:type="dxa"/>
          </w:tblCellMar>
        </w:tblPrEx>
        <w:trPr>
          <w:trHeight w:val="570" w:hRule="atLeast"/>
        </w:trPr>
        <w:tc>
          <w:tcPr>
            <w:tcW w:w="1135" w:type="dxa"/>
            <w:vMerge w:val="restart"/>
            <w:tcBorders>
              <w:top w:val="single" w:color="auto" w:sz="4" w:space="0"/>
              <w:left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outlineLvl w:val="9"/>
              <w:rPr>
                <w:rFonts w:ascii="宋体" w:hAnsi="宋体"/>
                <w:color w:val="auto"/>
                <w:szCs w:val="21"/>
                <w:highlight w:val="none"/>
              </w:rPr>
            </w:pPr>
            <w:r>
              <w:rPr>
                <w:rFonts w:hint="eastAsia" w:ascii="宋体" w:hAnsi="宋体" w:eastAsia="宋体" w:cs="宋体"/>
                <w:color w:val="auto"/>
                <w:szCs w:val="21"/>
                <w:highlight w:val="none"/>
              </w:rPr>
              <w:t>长春市市政工程设计研究院有限责任公司2025年</w:t>
            </w:r>
            <w:r>
              <w:rPr>
                <w:rFonts w:hint="eastAsia" w:ascii="宋体" w:hAnsi="宋体" w:eastAsia="宋体" w:cs="宋体"/>
                <w:color w:val="auto"/>
                <w:szCs w:val="21"/>
                <w:highlight w:val="none"/>
                <w:lang w:val="en-US" w:eastAsia="zh-CN"/>
              </w:rPr>
              <w:t>工程效果展示</w:t>
            </w:r>
            <w:r>
              <w:rPr>
                <w:rFonts w:hint="eastAsia" w:ascii="宋体" w:hAnsi="宋体" w:eastAsia="宋体" w:cs="宋体"/>
                <w:color w:val="auto"/>
                <w:szCs w:val="21"/>
                <w:highlight w:val="none"/>
              </w:rPr>
              <w:t>供应商入围遴选采购项目</w:t>
            </w:r>
          </w:p>
        </w:tc>
      </w:tr>
      <w:tr>
        <w:tblPrEx>
          <w:tblCellMar>
            <w:top w:w="0" w:type="dxa"/>
            <w:left w:w="108" w:type="dxa"/>
            <w:bottom w:w="0" w:type="dxa"/>
            <w:right w:w="108" w:type="dxa"/>
          </w:tblCellMar>
        </w:tblPrEx>
        <w:trPr>
          <w:trHeight w:val="570" w:hRule="atLeast"/>
        </w:trPr>
        <w:tc>
          <w:tcPr>
            <w:tcW w:w="1135" w:type="dxa"/>
            <w:vMerge w:val="continue"/>
            <w:tcBorders>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项目编号</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CCSZ1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3</w:t>
            </w:r>
          </w:p>
        </w:tc>
      </w:tr>
      <w:tr>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项目地点</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长春市</w:t>
            </w:r>
          </w:p>
        </w:tc>
      </w:tr>
      <w:tr>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1.4</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企业自筹100%</w:t>
            </w:r>
          </w:p>
        </w:tc>
      </w:tr>
      <w:tr>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资金落实情况</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pPr>
              <w:pStyle w:val="18"/>
              <w:adjustRightInd/>
              <w:spacing w:line="360" w:lineRule="auto"/>
              <w:contextualSpacing/>
              <w:jc w:val="center"/>
              <w:outlineLvl w:val="9"/>
              <w:rPr>
                <w:rFonts w:hint="eastAsia" w:ascii="宋体" w:hAnsi="宋体" w:eastAsiaTheme="minorEastAsia"/>
                <w:color w:val="auto"/>
                <w:szCs w:val="21"/>
                <w:highlight w:val="none"/>
                <w:lang w:val="en-US" w:eastAsia="zh-CN"/>
              </w:rPr>
            </w:pPr>
            <w:r>
              <w:rPr>
                <w:rFonts w:hint="default" w:ascii="宋体" w:hAnsi="宋体"/>
                <w:color w:val="auto"/>
                <w:szCs w:val="21"/>
                <w:highlight w:val="none"/>
                <w:lang w:val="en-US"/>
              </w:rPr>
              <w:t>1</w:t>
            </w:r>
            <w:r>
              <w:rPr>
                <w:rFonts w:hint="eastAsia" w:ascii="宋体" w:hAnsi="宋体"/>
                <w:color w:val="auto"/>
                <w:szCs w:val="21"/>
                <w:highlight w:val="none"/>
                <w:lang w:val="en-US" w:eastAsia="zh-CN"/>
              </w:rPr>
              <w:t>.6</w:t>
            </w:r>
          </w:p>
        </w:tc>
        <w:tc>
          <w:tcPr>
            <w:tcW w:w="2551" w:type="dxa"/>
            <w:tcBorders>
              <w:top w:val="single" w:color="auto" w:sz="4" w:space="0"/>
              <w:left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招标范围</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both"/>
              <w:outlineLvl w:val="9"/>
              <w:rPr>
                <w:rFonts w:hint="eastAsia" w:ascii="宋体" w:hAnsi="宋体" w:eastAsiaTheme="minorEastAsia" w:cstheme="minorBidi"/>
                <w:color w:val="auto"/>
                <w:spacing w:val="-2"/>
                <w:kern w:val="0"/>
                <w:sz w:val="21"/>
                <w:szCs w:val="21"/>
                <w:highlight w:val="none"/>
                <w:lang w:val="en-US" w:eastAsia="zh-CN" w:bidi="ar-SA"/>
              </w:rPr>
            </w:pPr>
            <w:r>
              <w:rPr>
                <w:rFonts w:hint="eastAsia" w:ascii="宋体" w:hAnsi="宋体" w:eastAsiaTheme="minorEastAsia" w:cstheme="minorBidi"/>
                <w:color w:val="auto"/>
                <w:spacing w:val="-2"/>
                <w:kern w:val="0"/>
                <w:sz w:val="21"/>
                <w:szCs w:val="21"/>
                <w:highlight w:val="none"/>
                <w:lang w:val="en-US" w:eastAsia="zh-CN" w:bidi="ar-SA"/>
              </w:rPr>
              <w:t>包含室内外效果图、影视动画、影视后期、广告设计、景观艺术创意、工程拍摄、仿真模拟、模型沙盘制作等。</w:t>
            </w:r>
          </w:p>
          <w:p>
            <w:pPr>
              <w:widowControl/>
              <w:adjustRightInd w:val="0"/>
              <w:snapToGrid w:val="0"/>
              <w:spacing w:line="360" w:lineRule="auto"/>
              <w:jc w:val="both"/>
              <w:outlineLvl w:val="9"/>
              <w:rPr>
                <w:rFonts w:ascii="宋体" w:hAnsi="宋体" w:eastAsia="宋体" w:cs="宋体"/>
                <w:color w:val="auto"/>
                <w:kern w:val="0"/>
                <w:szCs w:val="21"/>
                <w:highlight w:val="none"/>
              </w:rPr>
            </w:pPr>
            <w:r>
              <w:rPr>
                <w:rFonts w:hint="eastAsia" w:ascii="宋体" w:hAnsi="宋体"/>
                <w:color w:val="auto"/>
                <w:szCs w:val="21"/>
                <w:highlight w:val="none"/>
              </w:rPr>
              <w:t>资格要求：供应商在人员、设备、资金等方面具有相应视频图像制作能力。</w:t>
            </w:r>
          </w:p>
        </w:tc>
      </w:tr>
      <w:tr>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2551" w:type="dxa"/>
            <w:tcBorders>
              <w:top w:val="single" w:color="auto" w:sz="4" w:space="0"/>
              <w:left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服务期</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2025年1月1日至2027</w:t>
            </w:r>
            <w:bookmarkStart w:id="116" w:name="_GoBack"/>
            <w:bookmarkEnd w:id="116"/>
            <w:r>
              <w:rPr>
                <w:rFonts w:hint="eastAsia" w:ascii="宋体" w:hAnsi="宋体" w:eastAsia="宋体" w:cs="宋体"/>
                <w:color w:val="auto"/>
                <w:szCs w:val="21"/>
                <w:highlight w:val="none"/>
                <w:lang w:val="en-US" w:eastAsia="zh-CN"/>
              </w:rPr>
              <w:t>年12月31日</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516"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质量标准</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outlineLvl w:val="9"/>
              <w:rPr>
                <w:rFonts w:ascii="宋体" w:hAnsi="宋体" w:eastAsia="宋体" w:cs="宋体"/>
                <w:color w:val="auto"/>
                <w:kern w:val="0"/>
                <w:szCs w:val="21"/>
                <w:highlight w:val="none"/>
              </w:rPr>
            </w:pPr>
            <w:r>
              <w:rPr>
                <w:rFonts w:hint="eastAsia" w:ascii="宋体" w:hAnsi="宋体"/>
                <w:color w:val="auto"/>
                <w:spacing w:val="-2"/>
                <w:kern w:val="0"/>
                <w:szCs w:val="21"/>
                <w:highlight w:val="none"/>
              </w:rPr>
              <w:t>符合国家、省、市及行业现行质量标准的合格要求，满足招标人的验收标准。</w:t>
            </w:r>
          </w:p>
        </w:tc>
      </w:tr>
      <w:tr>
        <w:tblPrEx>
          <w:tblCellMar>
            <w:top w:w="0" w:type="dxa"/>
            <w:left w:w="108" w:type="dxa"/>
            <w:bottom w:w="0" w:type="dxa"/>
            <w:right w:w="108" w:type="dxa"/>
          </w:tblCellMar>
        </w:tblPrEx>
        <w:trPr>
          <w:trHeight w:val="67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1.9</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投标人资质条件、能力和信誉</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outlineLvl w:val="9"/>
              <w:rPr>
                <w:rFonts w:ascii="宋体" w:hAnsi="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次招标要求投标人须是在中华人民共和国境内注册的，具有合法经营资格的独立法人或其他组织，并在人员、设备、资金等方面具有相应的能力，具有国家颁发的有效的营业执照或事业单位法人证书(具备相关的经营范围</w:t>
            </w:r>
            <w:r>
              <w:rPr>
                <w:rFonts w:hint="eastAsia" w:ascii="宋体" w:hAnsi="宋体" w:eastAsia="宋体" w:cs="宋体"/>
                <w:color w:val="auto"/>
                <w:szCs w:val="21"/>
                <w:highlight w:val="none"/>
                <w:lang w:val="en-US" w:eastAsia="zh-CN"/>
              </w:rPr>
              <w:t>)</w:t>
            </w:r>
            <w:r>
              <w:rPr>
                <w:rFonts w:hint="eastAsia" w:ascii="宋体"/>
                <w:color w:val="auto"/>
                <w:szCs w:val="21"/>
                <w:highlight w:val="none"/>
              </w:rPr>
              <w:t>及相关资质。</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投标人须具备从事招标专业范围类别工作的资质或资格、人员、业绩等证明。</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投标人财务要求：具有履约财务能力。</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本项目不接受联合体投标。</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拒绝列入政府取消投标资格记录期间的企业或个人投标。</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与采购人存在利害关系可能影响招标公正性的法人、其他组织或者个人，不得参加投标。单位负责人为同一人或者存在控股、管理关系的不同单位，不得参加同一项目投标。违反这两款规定的，相关投标均无效。</w:t>
            </w:r>
          </w:p>
          <w:p>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tc>
      </w:tr>
      <w:tr>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1.10</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是否接受联合体投标</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不接受</w:t>
            </w:r>
          </w:p>
        </w:tc>
      </w:tr>
      <w:tr>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投标截止时间</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zh-CN" w:eastAsia="zh-CN" w:bidi="ar-SA"/>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年12月</w:t>
            </w:r>
            <w:r>
              <w:rPr>
                <w:rFonts w:hint="eastAsia" w:ascii="宋体" w:hAnsi="宋体" w:cs="宋体"/>
                <w:color w:val="auto"/>
                <w:kern w:val="0"/>
                <w:szCs w:val="21"/>
                <w:highlight w:val="none"/>
                <w:shd w:val="clear" w:color="auto" w:fill="FFFFFF"/>
                <w:lang w:val="en-US" w:eastAsia="zh-CN"/>
              </w:rPr>
              <w:t>25</w:t>
            </w:r>
            <w:r>
              <w:rPr>
                <w:rFonts w:hint="eastAsia" w:ascii="宋体" w:hAnsi="宋体" w:cs="宋体"/>
                <w:color w:val="auto"/>
                <w:kern w:val="0"/>
                <w:szCs w:val="21"/>
                <w:highlight w:val="none"/>
                <w:shd w:val="clear" w:color="auto" w:fill="FFFFFF"/>
              </w:rPr>
              <w:t>日</w:t>
            </w:r>
            <w:r>
              <w:rPr>
                <w:rFonts w:hint="eastAsia" w:ascii="宋体" w:hAnsi="宋体" w:cs="宋体"/>
                <w:color w:val="auto"/>
                <w:kern w:val="0"/>
                <w:szCs w:val="21"/>
                <w:highlight w:val="none"/>
                <w:shd w:val="clear" w:color="auto" w:fill="FFFFFF"/>
                <w:lang w:eastAsia="zh-CN"/>
              </w:rPr>
              <w:t>下</w:t>
            </w:r>
            <w:r>
              <w:rPr>
                <w:rFonts w:hint="eastAsia" w:ascii="宋体" w:hAnsi="宋体" w:cs="宋体"/>
                <w:color w:val="auto"/>
                <w:kern w:val="0"/>
                <w:szCs w:val="21"/>
                <w:highlight w:val="none"/>
                <w:shd w:val="clear" w:color="auto" w:fill="FFFFFF"/>
              </w:rPr>
              <w:t>午1</w:t>
            </w:r>
            <w:r>
              <w:rPr>
                <w:rFonts w:hint="eastAsia" w:ascii="宋体" w:hAnsi="宋体" w:cs="宋体"/>
                <w:color w:val="auto"/>
                <w:kern w:val="0"/>
                <w:szCs w:val="21"/>
                <w:highlight w:val="none"/>
                <w:shd w:val="clear" w:color="auto" w:fill="FFFFFF"/>
                <w:lang w:val="en-US" w:eastAsia="zh-CN"/>
              </w:rPr>
              <w:t>6:0</w:t>
            </w:r>
            <w:r>
              <w:rPr>
                <w:rFonts w:hint="eastAsia" w:ascii="宋体" w:hAnsi="宋体" w:cs="宋体"/>
                <w:color w:val="auto"/>
                <w:kern w:val="0"/>
                <w:szCs w:val="21"/>
                <w:highlight w:val="none"/>
                <w:shd w:val="clear" w:color="auto" w:fill="FFFFFF"/>
              </w:rPr>
              <w:t>0时</w:t>
            </w:r>
          </w:p>
        </w:tc>
      </w:tr>
      <w:tr>
        <w:tblPrEx>
          <w:tblCellMar>
            <w:top w:w="0" w:type="dxa"/>
            <w:left w:w="108" w:type="dxa"/>
            <w:bottom w:w="0" w:type="dxa"/>
            <w:right w:w="108" w:type="dxa"/>
          </w:tblCellMar>
        </w:tblPrEx>
        <w:trPr>
          <w:trHeight w:val="881"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2.1</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构成投标文件的其他材料</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公司相关服务成果展示（3~5个项目）</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pPr>
              <w:widowControl/>
              <w:adjustRightInd w:val="0"/>
              <w:snapToGrid w:val="0"/>
              <w:spacing w:line="360" w:lineRule="auto"/>
              <w:ind w:firstLine="420" w:firstLineChars="200"/>
              <w:jc w:val="left"/>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tc>
      </w:tr>
      <w:tr>
        <w:tblPrEx>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lang w:val="en-US" w:eastAsia="zh-CN"/>
              </w:rPr>
              <w:t>2</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投标有效期</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投标截止之日起90天</w:t>
            </w:r>
          </w:p>
        </w:tc>
      </w:tr>
      <w:tr>
        <w:tblPrEx>
          <w:tblCellMar>
            <w:top w:w="0" w:type="dxa"/>
            <w:left w:w="108" w:type="dxa"/>
            <w:bottom w:w="0" w:type="dxa"/>
            <w:right w:w="108" w:type="dxa"/>
          </w:tblCellMar>
        </w:tblPrEx>
        <w:trPr>
          <w:trHeight w:val="281"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2.3</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无</w:t>
            </w:r>
          </w:p>
        </w:tc>
      </w:tr>
      <w:tr>
        <w:tblPrEx>
          <w:tblCellMar>
            <w:top w:w="0" w:type="dxa"/>
            <w:left w:w="108" w:type="dxa"/>
            <w:bottom w:w="0" w:type="dxa"/>
            <w:right w:w="108" w:type="dxa"/>
          </w:tblCellMar>
        </w:tblPrEx>
        <w:trPr>
          <w:trHeight w:val="31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2.4</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近年财务状况的年份要求</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投标人提供2021年至2023年，公司未亏损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r>
              <w:rPr>
                <w:rFonts w:hint="eastAsia" w:ascii="宋体" w:hAnsi="宋体"/>
                <w:color w:val="auto"/>
                <w:szCs w:val="21"/>
                <w:highlight w:val="none"/>
                <w:shd w:val="clear" w:color="auto" w:fill="FFFFFF"/>
                <w:lang w:val="en-US" w:eastAsia="zh-CN"/>
              </w:rPr>
              <w:t>2024年后成立公司，提供公司成立至今未亏损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2.5</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近年发生的诉讼及仲裁情况的年份要求</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年</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3</w:t>
            </w:r>
            <w:r>
              <w:rPr>
                <w:rFonts w:hint="eastAsia" w:ascii="宋体" w:hAnsi="宋体"/>
                <w:color w:val="auto"/>
                <w:szCs w:val="21"/>
                <w:highlight w:val="none"/>
                <w:shd w:val="clear" w:color="auto" w:fill="FFFFFF"/>
              </w:rPr>
              <w:t>年</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2.6</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是否允许递交备选投标方案</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不允许</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2.7</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签字或盖章要求</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签字的字迹清晰，印章油印清晰。</w:t>
            </w:r>
          </w:p>
        </w:tc>
      </w:tr>
      <w:tr>
        <w:tblPrEx>
          <w:tblCellMar>
            <w:top w:w="0" w:type="dxa"/>
            <w:left w:w="108" w:type="dxa"/>
            <w:bottom w:w="0" w:type="dxa"/>
            <w:right w:w="108" w:type="dxa"/>
          </w:tblCellMar>
        </w:tblPrEx>
        <w:trPr>
          <w:trHeight w:val="448"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3.1</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w:t>
            </w:r>
            <w:r>
              <w:rPr>
                <w:rFonts w:hint="eastAsia" w:ascii="宋体" w:hAnsi="宋体"/>
                <w:color w:val="auto"/>
                <w:szCs w:val="21"/>
                <w:highlight w:val="none"/>
                <w:shd w:val="clear" w:color="auto" w:fill="FFFFFF"/>
                <w:lang w:val="en-US" w:eastAsia="zh-CN"/>
              </w:rPr>
              <w:t>纸质</w:t>
            </w:r>
            <w:r>
              <w:rPr>
                <w:rFonts w:hint="eastAsia" w:ascii="宋体" w:hAnsi="宋体"/>
                <w:color w:val="auto"/>
                <w:szCs w:val="21"/>
                <w:highlight w:val="none"/>
                <w:shd w:val="clear" w:color="auto" w:fill="FFFFFF"/>
              </w:rPr>
              <w:t>文件份数</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正本1份</w:t>
            </w:r>
          </w:p>
        </w:tc>
      </w:tr>
      <w:tr>
        <w:tblPrEx>
          <w:tblCellMar>
            <w:top w:w="0" w:type="dxa"/>
            <w:left w:w="108" w:type="dxa"/>
            <w:bottom w:w="0" w:type="dxa"/>
            <w:right w:w="108" w:type="dxa"/>
          </w:tblCellMar>
        </w:tblPrEx>
        <w:trPr>
          <w:trHeight w:val="74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3.2</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投标文件电子版</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投标人在递交投标文件时应同时递交投标文件电子版</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份（U盘，单独密封递交）。</w:t>
            </w:r>
            <w:r>
              <w:rPr>
                <w:rFonts w:hint="eastAsia" w:ascii="宋体" w:hAnsi="宋体"/>
                <w:color w:val="auto"/>
                <w:szCs w:val="21"/>
                <w:highlight w:val="none"/>
                <w:shd w:val="clear" w:color="auto" w:fill="FFFFFF"/>
                <w:lang w:val="en-US" w:eastAsia="zh-CN"/>
              </w:rPr>
              <w:t>盖章</w:t>
            </w:r>
            <w:r>
              <w:rPr>
                <w:rFonts w:hint="eastAsia" w:ascii="宋体" w:hAnsi="宋体"/>
                <w:color w:val="auto"/>
                <w:szCs w:val="21"/>
                <w:highlight w:val="none"/>
                <w:shd w:val="clear" w:color="auto" w:fill="FFFFFF"/>
              </w:rPr>
              <w:t>存储为PDF格式。</w:t>
            </w:r>
          </w:p>
        </w:tc>
      </w:tr>
      <w:tr>
        <w:tblPrEx>
          <w:tblCellMar>
            <w:top w:w="0" w:type="dxa"/>
            <w:left w:w="108" w:type="dxa"/>
            <w:bottom w:w="0" w:type="dxa"/>
            <w:right w:w="108" w:type="dxa"/>
          </w:tblCellMar>
        </w:tblPrEx>
        <w:trPr>
          <w:trHeight w:val="897"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3.3</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装订要求</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hint="eastAsia" w:ascii="宋体" w:hAnsi="宋体" w:eastAsiaTheme="minorEastAsia"/>
                <w:color w:val="auto"/>
                <w:szCs w:val="21"/>
                <w:highlight w:val="none"/>
                <w:shd w:val="clear" w:color="auto" w:fill="FFFFFF"/>
                <w:lang w:eastAsia="zh-CN"/>
              </w:rPr>
            </w:pPr>
            <w:r>
              <w:rPr>
                <w:rFonts w:hint="eastAsia" w:ascii="宋体" w:hAnsi="宋体"/>
                <w:color w:val="auto"/>
                <w:szCs w:val="21"/>
                <w:highlight w:val="none"/>
                <w:shd w:val="clear" w:color="auto" w:fill="FFFFFF"/>
              </w:rPr>
              <w:t>投标文件正本采用A4纸印刷装订成册。采用左侧胶粘方式装订，装订应牢固，不易拆散和换页，并不得采用活页装订，不得采用双面打印</w:t>
            </w:r>
            <w:r>
              <w:rPr>
                <w:rFonts w:hint="eastAsia" w:ascii="宋体" w:hAnsi="宋体"/>
                <w:color w:val="auto"/>
                <w:szCs w:val="21"/>
                <w:highlight w:val="none"/>
                <w:shd w:val="clear" w:color="auto" w:fill="FFFFFF"/>
                <w:lang w:eastAsia="zh-CN"/>
              </w:rPr>
              <w:t>。</w:t>
            </w:r>
          </w:p>
        </w:tc>
      </w:tr>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3.4</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密封与包装</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投标文件的</w:t>
            </w:r>
            <w:r>
              <w:rPr>
                <w:rFonts w:hint="eastAsia" w:ascii="宋体" w:hAnsi="宋体" w:cs="宋体"/>
                <w:bCs/>
                <w:color w:val="auto"/>
                <w:szCs w:val="18"/>
                <w:highlight w:val="none"/>
                <w:shd w:val="clear" w:color="auto" w:fill="FFFFFF"/>
                <w:lang w:val="en-US" w:eastAsia="zh-CN"/>
              </w:rPr>
              <w:t>密封</w:t>
            </w:r>
            <w:r>
              <w:rPr>
                <w:rFonts w:hint="eastAsia" w:ascii="宋体" w:hAnsi="宋体" w:cs="宋体"/>
                <w:bCs/>
                <w:color w:val="auto"/>
                <w:szCs w:val="18"/>
                <w:highlight w:val="none"/>
                <w:shd w:val="clear" w:color="auto" w:fill="FFFFFF"/>
                <w:lang w:val="zh-CN"/>
              </w:rPr>
              <w:t>包装，加贴封条，并在封套的封口处加盖投标人单位章；</w:t>
            </w:r>
          </w:p>
          <w:p>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未按要求密封的投标文件招标公司有权拒绝接收</w:t>
            </w:r>
          </w:p>
        </w:tc>
      </w:tr>
      <w:tr>
        <w:tblPrEx>
          <w:tblCellMar>
            <w:top w:w="0" w:type="dxa"/>
            <w:left w:w="108" w:type="dxa"/>
            <w:bottom w:w="0" w:type="dxa"/>
            <w:right w:w="108" w:type="dxa"/>
          </w:tblCellMar>
        </w:tblPrEx>
        <w:trPr>
          <w:trHeight w:val="385"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3.5</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封套上写明</w:t>
            </w:r>
          </w:p>
        </w:tc>
        <w:tc>
          <w:tcPr>
            <w:tcW w:w="6095" w:type="dxa"/>
            <w:tcBorders>
              <w:top w:val="single" w:color="auto" w:sz="4" w:space="0"/>
              <w:left w:val="single" w:color="auto" w:sz="4" w:space="0"/>
              <w:bottom w:val="single" w:color="auto" w:sz="4" w:space="0"/>
              <w:right w:val="single" w:color="auto" w:sz="4" w:space="0"/>
            </w:tcBorders>
            <w:vAlign w:val="center"/>
          </w:tcPr>
          <w:p>
            <w:pPr>
              <w:pStyle w:val="16"/>
              <w:adjustRightInd/>
              <w:spacing w:line="360" w:lineRule="auto"/>
              <w:ind w:left="1365" w:hanging="1365" w:hangingChars="650"/>
              <w:contextualSpacing/>
              <w:jc w:val="both"/>
              <w:outlineLvl w:val="9"/>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项目名称：</w:t>
            </w:r>
          </w:p>
          <w:p>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项目编号：</w:t>
            </w:r>
          </w:p>
          <w:p>
            <w:pPr>
              <w:pStyle w:val="16"/>
              <w:adjustRightInd/>
              <w:spacing w:line="360" w:lineRule="auto"/>
              <w:ind w:left="1365" w:hanging="1365" w:hangingChars="6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采购人全称：</w:t>
            </w:r>
          </w:p>
          <w:p>
            <w:pPr>
              <w:pStyle w:val="16"/>
              <w:adjustRightInd/>
              <w:spacing w:line="360" w:lineRule="auto"/>
              <w:ind w:left="105" w:hanging="105" w:hangingChars="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采购人的地址：</w:t>
            </w:r>
          </w:p>
          <w:p>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投标人全称：</w:t>
            </w:r>
          </w:p>
          <w:p>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投标人的地址：</w:t>
            </w:r>
          </w:p>
        </w:tc>
      </w:tr>
      <w:tr>
        <w:tblPrEx>
          <w:tblCellMar>
            <w:top w:w="0" w:type="dxa"/>
            <w:left w:w="108" w:type="dxa"/>
            <w:bottom w:w="0" w:type="dxa"/>
            <w:right w:w="108" w:type="dxa"/>
          </w:tblCellMar>
        </w:tblPrEx>
        <w:trPr>
          <w:trHeight w:val="605"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3.6</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递交投标文件地点</w:t>
            </w:r>
          </w:p>
        </w:tc>
        <w:tc>
          <w:tcPr>
            <w:tcW w:w="6095" w:type="dxa"/>
            <w:tcBorders>
              <w:top w:val="single" w:color="auto" w:sz="4" w:space="0"/>
              <w:left w:val="single" w:color="auto" w:sz="4" w:space="0"/>
              <w:bottom w:val="single" w:color="auto" w:sz="4" w:space="0"/>
              <w:right w:val="single" w:color="auto" w:sz="4" w:space="0"/>
            </w:tcBorders>
            <w:vAlign w:val="center"/>
          </w:tcPr>
          <w:p>
            <w:pPr>
              <w:pStyle w:val="16"/>
              <w:adjustRightInd/>
              <w:spacing w:line="360" w:lineRule="auto"/>
              <w:ind w:left="1365" w:hanging="1365" w:hangingChars="650"/>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eastAsiaTheme="minorEastAsia"/>
                <w:color w:val="auto"/>
                <w:kern w:val="0"/>
                <w:sz w:val="21"/>
                <w:szCs w:val="21"/>
                <w:highlight w:val="none"/>
                <w:shd w:val="clear" w:color="auto" w:fill="FFFFFF"/>
                <w:lang w:val="en-US" w:eastAsia="zh-CN" w:bidi="ar-SA"/>
              </w:rPr>
              <w:t>地点：吉林省长春市经济技术开发区昆山路855号</w:t>
            </w:r>
          </w:p>
          <w:p>
            <w:pPr>
              <w:pStyle w:val="16"/>
              <w:adjustRightInd/>
              <w:spacing w:line="360" w:lineRule="auto"/>
              <w:ind w:left="1365" w:hanging="1365" w:hangingChars="650"/>
              <w:contextualSpacing/>
              <w:outlineLvl w:val="9"/>
              <w:rPr>
                <w:rFonts w:hint="default" w:hAnsi="宋体" w:eastAsiaTheme="minorEastAsia"/>
                <w:color w:val="auto"/>
                <w:sz w:val="21"/>
                <w:szCs w:val="21"/>
                <w:highlight w:val="none"/>
                <w:shd w:val="clear" w:color="auto" w:fill="FFFFFF"/>
                <w:lang w:val="en-US" w:eastAsia="zh-CN"/>
              </w:rPr>
            </w:pPr>
            <w:r>
              <w:rPr>
                <w:rFonts w:hint="eastAsia" w:ascii="宋体" w:hAnsi="宋体" w:cs="宋体" w:eastAsiaTheme="minorEastAsia"/>
                <w:color w:val="auto"/>
                <w:kern w:val="0"/>
                <w:sz w:val="21"/>
                <w:szCs w:val="21"/>
                <w:highlight w:val="none"/>
                <w:shd w:val="clear" w:color="auto" w:fill="FFFFFF"/>
                <w:lang w:val="en-US" w:eastAsia="zh-CN" w:bidi="ar-SA"/>
              </w:rPr>
              <w:t>长春市市政工程设计研究院有限责任公司运营中心708室</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3.7</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是否退还投标文件</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■否</w:t>
            </w:r>
          </w:p>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w:t>
            </w:r>
          </w:p>
        </w:tc>
      </w:tr>
      <w:tr>
        <w:tblPrEx>
          <w:tblCellMar>
            <w:top w:w="0" w:type="dxa"/>
            <w:left w:w="108" w:type="dxa"/>
            <w:bottom w:w="0" w:type="dxa"/>
            <w:right w:w="108" w:type="dxa"/>
          </w:tblCellMar>
        </w:tblPrEx>
        <w:trPr>
          <w:trHeight w:val="382"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4.1</w:t>
            </w:r>
          </w:p>
        </w:tc>
        <w:tc>
          <w:tcPr>
            <w:tcW w:w="2551"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履约担保</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无</w:t>
            </w:r>
          </w:p>
        </w:tc>
      </w:tr>
      <w:tr>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投标报价</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ascii="宋体" w:hAnsi="宋体" w:cs="宋体" w:eastAsiaTheme="minorEastAsia"/>
                <w:color w:val="auto"/>
                <w:kern w:val="2"/>
                <w:sz w:val="21"/>
                <w:szCs w:val="21"/>
                <w:highlight w:val="none"/>
                <w:shd w:val="clear" w:color="auto" w:fill="FFFFFF"/>
                <w:lang w:val="en-US" w:eastAsia="zh-CN" w:bidi="ar-SA"/>
              </w:rPr>
            </w:pPr>
            <w:r>
              <w:rPr>
                <w:rFonts w:hint="eastAsia" w:ascii="宋体" w:hAnsi="宋体"/>
                <w:color w:val="auto"/>
                <w:highlight w:val="none"/>
                <w:lang w:val="en-US" w:eastAsia="zh-CN"/>
              </w:rPr>
              <w:t xml:space="preserve">注明收费标准。 </w:t>
            </w:r>
          </w:p>
        </w:tc>
      </w:tr>
      <w:tr>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jc w:val="center"/>
              <w:outlineLvl w:val="9"/>
              <w:rPr>
                <w:rFonts w:hint="eastAsia"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中标公示</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hint="default"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结算方式</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采购人产生实际询价活动后，</w:t>
            </w:r>
            <w:r>
              <w:rPr>
                <w:rFonts w:hint="eastAsia" w:ascii="宋体" w:hAnsi="宋体" w:cs="宋体"/>
                <w:color w:val="auto"/>
                <w:szCs w:val="21"/>
                <w:highlight w:val="none"/>
                <w:shd w:val="clear" w:color="auto" w:fill="FFFFFF"/>
                <w:lang w:val="en-US" w:eastAsia="zh-CN"/>
              </w:rPr>
              <w:t>依据询价结果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双方就具体项目签订正式合同，结算方式以正式合同约定内容为准。</w:t>
            </w:r>
          </w:p>
        </w:tc>
      </w:tr>
      <w:tr>
        <w:tblPrEx>
          <w:tblCellMar>
            <w:top w:w="0" w:type="dxa"/>
            <w:left w:w="108" w:type="dxa"/>
            <w:bottom w:w="0" w:type="dxa"/>
            <w:right w:w="108" w:type="dxa"/>
          </w:tblCellMar>
        </w:tblPrEx>
        <w:trPr>
          <w:trHeight w:val="2898"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pPr>
              <w:pStyle w:val="18"/>
              <w:adjustRightInd/>
              <w:spacing w:line="360" w:lineRule="auto"/>
              <w:ind w:firstLine="1155" w:firstLineChars="550"/>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其他说明</w:t>
            </w:r>
          </w:p>
        </w:tc>
        <w:tc>
          <w:tcPr>
            <w:tcW w:w="6095" w:type="dxa"/>
            <w:tcBorders>
              <w:top w:val="single" w:color="auto" w:sz="4" w:space="0"/>
              <w:left w:val="single" w:color="auto" w:sz="4" w:space="0"/>
              <w:bottom w:val="single" w:color="auto" w:sz="4" w:space="0"/>
              <w:right w:val="single" w:color="auto" w:sz="4" w:space="0"/>
            </w:tcBorders>
            <w:vAlign w:val="center"/>
          </w:tcPr>
          <w:p>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根据《中华人民共和国政府采购法》、《工程建设项目招标投标活动投诉处理办法》（七部委11号令）等法律法规及相关规章之规定，在有利于维护公共利益和招投标当事人合法权益，建立公平高效的招投标环境的前提下，对以投诉为名排挤竞争对手，</w:t>
            </w:r>
          </w:p>
          <w:p>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故意捏造事实、伪造证明材料、虚假恶意投诉，阻碍招标投标活动正常进行的投标人，不得在本地区范围内投标或参加其他形式的招标活动并由采购人依照相关民事法律规定追究投诉人的相关民事责任。</w:t>
            </w:r>
          </w:p>
        </w:tc>
      </w:tr>
    </w:tbl>
    <w:p>
      <w:pPr>
        <w:spacing w:line="360" w:lineRule="auto"/>
        <w:contextualSpacing/>
        <w:jc w:val="left"/>
        <w:outlineLvl w:val="9"/>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招标公告与招标文件不同之处以招标文件为准</w:t>
      </w:r>
    </w:p>
    <w:p>
      <w:pPr>
        <w:jc w:val="center"/>
        <w:outlineLvl w:val="0"/>
        <w:rPr>
          <w:rFonts w:hint="eastAsia" w:ascii="宋体" w:hAnsi="宋体" w:eastAsiaTheme="minorEastAsia" w:cstheme="minorBidi"/>
          <w:b/>
          <w:color w:val="auto"/>
          <w:kern w:val="2"/>
          <w:sz w:val="36"/>
          <w:szCs w:val="36"/>
          <w:highlight w:val="none"/>
          <w:lang w:val="en-US" w:eastAsia="zh-CN" w:bidi="ar-SA"/>
        </w:rPr>
      </w:pPr>
      <w:r>
        <w:rPr>
          <w:highlight w:val="none"/>
        </w:rPr>
        <w:br w:type="page"/>
      </w:r>
      <w:bookmarkStart w:id="27" w:name="_Toc27921"/>
      <w:bookmarkStart w:id="28" w:name="_Toc3624"/>
      <w:r>
        <w:rPr>
          <w:rFonts w:hint="eastAsia" w:ascii="宋体" w:hAnsi="宋体" w:eastAsiaTheme="minorEastAsia" w:cstheme="minorBidi"/>
          <w:b/>
          <w:color w:val="auto"/>
          <w:kern w:val="2"/>
          <w:sz w:val="36"/>
          <w:szCs w:val="36"/>
          <w:highlight w:val="none"/>
          <w:lang w:val="en-US" w:eastAsia="zh-CN" w:bidi="ar-SA"/>
        </w:rPr>
        <w:t>第三章 评标办法</w:t>
      </w:r>
      <w:bookmarkEnd w:id="27"/>
      <w:bookmarkEnd w:id="28"/>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本次评标采用</w:t>
      </w:r>
      <w:r>
        <w:rPr>
          <w:rFonts w:hint="eastAsia" w:ascii="宋体" w:hAnsi="宋体" w:cs="宋体"/>
          <w:color w:val="auto"/>
          <w:sz w:val="24"/>
          <w:highlight w:val="none"/>
          <w:shd w:val="clear" w:color="auto" w:fill="FFFFFF"/>
          <w:lang w:val="en-US" w:eastAsia="zh-CN"/>
        </w:rPr>
        <w:t>资格评审</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对所有投标人的投标文件进行评审，不符合基本条件或有实质性不响应的，作为废标处理，评审结论分为合格和不合格。</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将审查每个投标人提交的</w:t>
      </w:r>
      <w:r>
        <w:rPr>
          <w:rFonts w:hint="eastAsia" w:ascii="宋体" w:hAnsi="宋体" w:cs="宋体"/>
          <w:color w:val="auto"/>
          <w:sz w:val="24"/>
          <w:highlight w:val="none"/>
          <w:shd w:val="clear" w:color="auto" w:fill="FFFFFF"/>
          <w:lang w:val="en-US" w:eastAsia="zh-CN"/>
        </w:rPr>
        <w:t>投标</w:t>
      </w:r>
      <w:r>
        <w:rPr>
          <w:rFonts w:hint="eastAsia" w:ascii="宋体" w:hAnsi="宋体" w:cs="宋体"/>
          <w:color w:val="auto"/>
          <w:sz w:val="24"/>
          <w:highlight w:val="none"/>
          <w:shd w:val="clear" w:color="auto" w:fill="FFFFFF"/>
        </w:rPr>
        <w:t>文件是否齐全完整，是否合法有效，是否符合招标文件要求。投标人资格审查不符合招标文件要求的投标文件将被拒绝。</w:t>
      </w:r>
    </w:p>
    <w:p>
      <w:pPr>
        <w:spacing w:line="360" w:lineRule="auto"/>
        <w:ind w:firstLine="482"/>
        <w:contextualSpacing/>
        <w:jc w:val="left"/>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投标文件有下列情形之一的属于</w:t>
      </w:r>
      <w:r>
        <w:rPr>
          <w:rFonts w:hint="eastAsia" w:ascii="宋体" w:hAnsi="宋体" w:cs="宋体"/>
          <w:b/>
          <w:color w:val="auto"/>
          <w:sz w:val="24"/>
          <w:highlight w:val="none"/>
          <w:shd w:val="clear" w:color="auto" w:fill="FFFFFF"/>
          <w:lang w:val="en-US" w:eastAsia="zh-CN"/>
        </w:rPr>
        <w:t>不合格</w:t>
      </w:r>
      <w:r>
        <w:rPr>
          <w:rFonts w:hint="eastAsia" w:ascii="宋体" w:hAnsi="宋体" w:cs="宋体"/>
          <w:b/>
          <w:color w:val="auto"/>
          <w:sz w:val="24"/>
          <w:highlight w:val="none"/>
          <w:shd w:val="clear" w:color="auto" w:fill="FFFFFF"/>
        </w:rPr>
        <w:t>，将作废标处理：</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（1）投标人未按招标文件规定提交所要求提交的全部文件或者提交的文件无效或者不符合招标文件的规定；</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（2）投标文件未按招标文件的规定有效签署和/或加盖公章；</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（3）投标文件载明的项目完成期限超过招标文件规定的期限；</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（5）投标文件载明的货物包装方式、检验方法和标准等不符合招标文件要求；</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（6）投标文件附有采购人不能接受的条件；</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（7）不符合招标文件规定的其他实质性要求。</w:t>
      </w:r>
    </w:p>
    <w:p>
      <w:pPr>
        <w:spacing w:line="360" w:lineRule="auto"/>
        <w:ind w:firstLine="482"/>
        <w:contextualSpacing/>
        <w:jc w:val="left"/>
        <w:outlineLvl w:val="9"/>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招标人</w:t>
      </w:r>
      <w:r>
        <w:rPr>
          <w:rFonts w:hint="eastAsia" w:ascii="宋体" w:hAnsi="宋体" w:cs="宋体"/>
          <w:b/>
          <w:bCs/>
          <w:color w:val="auto"/>
          <w:sz w:val="24"/>
          <w:highlight w:val="none"/>
          <w:shd w:val="clear" w:color="auto" w:fill="FFFFFF"/>
        </w:rPr>
        <w:t>对投标文件的判定，只依据投标文件内容本身，不依据任何外来证明。</w:t>
      </w:r>
    </w:p>
    <w:p>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评标结果：</w:t>
      </w:r>
      <w:r>
        <w:rPr>
          <w:rFonts w:hint="eastAsia" w:ascii="宋体" w:hAnsi="宋体" w:cs="宋体"/>
          <w:color w:val="auto"/>
          <w:sz w:val="24"/>
          <w:highlight w:val="none"/>
          <w:shd w:val="clear" w:color="auto" w:fill="FFFFFF"/>
          <w:lang w:val="en-US" w:eastAsia="zh-CN"/>
        </w:rPr>
        <w:t xml:space="preserve"> 评审合格的投标人，招标人不作排名统一入围</w:t>
      </w:r>
      <w:r>
        <w:rPr>
          <w:rFonts w:hint="eastAsia" w:ascii="宋体" w:hAnsi="宋体" w:cs="宋体"/>
          <w:color w:val="auto"/>
          <w:sz w:val="24"/>
          <w:highlight w:val="none"/>
          <w:shd w:val="clear" w:color="auto" w:fill="FFFFFF"/>
        </w:rPr>
        <w:t>。</w:t>
      </w:r>
    </w:p>
    <w:p>
      <w:pPr>
        <w:pStyle w:val="5"/>
        <w:spacing w:line="360" w:lineRule="auto"/>
        <w:ind w:firstLine="643" w:firstLineChars="200"/>
        <w:contextualSpacing/>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center"/>
        <w:outlineLvl w:val="9"/>
        <w:rPr>
          <w:rFonts w:hAnsi="宋体"/>
          <w:b/>
          <w:color w:val="auto"/>
          <w:sz w:val="32"/>
          <w:szCs w:val="32"/>
          <w:highlight w:val="none"/>
          <w:shd w:val="clear" w:color="auto" w:fill="FFFFFF"/>
        </w:rPr>
      </w:pPr>
    </w:p>
    <w:p>
      <w:pPr>
        <w:pStyle w:val="5"/>
        <w:spacing w:line="360" w:lineRule="auto"/>
        <w:contextualSpacing/>
        <w:jc w:val="both"/>
        <w:outlineLvl w:val="9"/>
        <w:rPr>
          <w:rFonts w:hAnsi="宋体"/>
          <w:b/>
          <w:color w:val="auto"/>
          <w:sz w:val="32"/>
          <w:szCs w:val="32"/>
          <w:highlight w:val="none"/>
          <w:shd w:val="clear" w:color="auto" w:fill="FFFFFF"/>
        </w:rPr>
      </w:pPr>
    </w:p>
    <w:p>
      <w:pPr>
        <w:pStyle w:val="5"/>
        <w:spacing w:line="360" w:lineRule="exact"/>
        <w:contextualSpacing/>
        <w:jc w:val="center"/>
        <w:outlineLvl w:val="9"/>
        <w:rPr>
          <w:rFonts w:hint="eastAsia" w:hAnsi="宋体"/>
          <w:b/>
          <w:color w:val="auto"/>
          <w:sz w:val="32"/>
          <w:szCs w:val="32"/>
          <w:highlight w:val="none"/>
          <w:shd w:val="clear" w:color="auto" w:fill="FFFFFF"/>
          <w:lang w:val="en-US" w:eastAsia="zh-CN"/>
        </w:rPr>
      </w:pPr>
      <w:bookmarkStart w:id="29" w:name="_Toc11179"/>
      <w:bookmarkStart w:id="30" w:name="_Toc14429"/>
    </w:p>
    <w:p>
      <w:pPr>
        <w:pStyle w:val="5"/>
        <w:spacing w:line="360" w:lineRule="exact"/>
        <w:contextualSpacing/>
        <w:jc w:val="center"/>
        <w:outlineLvl w:val="1"/>
        <w:rPr>
          <w:rFonts w:hAnsi="宋体"/>
          <w:b/>
          <w:color w:val="auto"/>
          <w:sz w:val="32"/>
          <w:szCs w:val="32"/>
          <w:highlight w:val="none"/>
          <w:shd w:val="clear" w:color="auto" w:fill="FFFFFF"/>
        </w:rPr>
      </w:pPr>
      <w:bookmarkStart w:id="31" w:name="_Toc7853"/>
      <w:r>
        <w:rPr>
          <w:rFonts w:hint="eastAsia" w:hAnsi="宋体"/>
          <w:b/>
          <w:color w:val="auto"/>
          <w:sz w:val="32"/>
          <w:szCs w:val="32"/>
          <w:highlight w:val="none"/>
          <w:shd w:val="clear" w:color="auto" w:fill="FFFFFF"/>
          <w:lang w:val="en-US" w:eastAsia="zh-CN"/>
        </w:rPr>
        <w:t>一．</w:t>
      </w:r>
      <w:r>
        <w:rPr>
          <w:rFonts w:hint="eastAsia" w:hAnsi="宋体"/>
          <w:b/>
          <w:color w:val="auto"/>
          <w:sz w:val="32"/>
          <w:szCs w:val="32"/>
          <w:highlight w:val="none"/>
          <w:shd w:val="clear" w:color="auto" w:fill="FFFFFF"/>
        </w:rPr>
        <w:t>投标人资格审查记录表</w:t>
      </w:r>
      <w:bookmarkEnd w:id="29"/>
      <w:bookmarkEnd w:id="30"/>
      <w:bookmarkEnd w:id="31"/>
    </w:p>
    <w:p>
      <w:pPr>
        <w:pStyle w:val="5"/>
        <w:spacing w:line="300" w:lineRule="exact"/>
        <w:contextualSpacing/>
        <w:jc w:val="left"/>
        <w:outlineLvl w:val="9"/>
        <w:rPr>
          <w:rFonts w:hAnsi="宋体"/>
          <w:b/>
          <w:color w:val="auto"/>
          <w:highlight w:val="none"/>
          <w:shd w:val="clear" w:color="auto" w:fill="FFFFFF"/>
        </w:rPr>
      </w:pPr>
      <w:r>
        <w:rPr>
          <w:rFonts w:hint="eastAsia" w:hAnsi="宋体" w:cs="宋体"/>
          <w:color w:val="auto"/>
          <w:sz w:val="18"/>
          <w:szCs w:val="18"/>
          <w:highlight w:val="none"/>
          <w:shd w:val="clear" w:color="auto" w:fill="FFFFFF"/>
        </w:rPr>
        <w:t>招标项目名称：                                       投标人名称：</w:t>
      </w:r>
    </w:p>
    <w:tbl>
      <w:tblPr>
        <w:tblStyle w:val="10"/>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03"/>
        <w:gridCol w:w="5260"/>
        <w:gridCol w:w="228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34" w:type="dxa"/>
            <w:vAlign w:val="center"/>
          </w:tcPr>
          <w:p>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序号</w:t>
            </w:r>
          </w:p>
        </w:tc>
        <w:tc>
          <w:tcPr>
            <w:tcW w:w="1403" w:type="dxa"/>
            <w:vAlign w:val="center"/>
          </w:tcPr>
          <w:p>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条件内容</w:t>
            </w:r>
          </w:p>
        </w:tc>
        <w:tc>
          <w:tcPr>
            <w:tcW w:w="5260" w:type="dxa"/>
            <w:vAlign w:val="center"/>
          </w:tcPr>
          <w:p>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投标资格合格条件标准</w:t>
            </w:r>
          </w:p>
        </w:tc>
        <w:tc>
          <w:tcPr>
            <w:tcW w:w="2284" w:type="dxa"/>
            <w:vAlign w:val="center"/>
          </w:tcPr>
          <w:p>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有效证明</w:t>
            </w:r>
          </w:p>
          <w:p>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材料要求</w:t>
            </w:r>
          </w:p>
        </w:tc>
        <w:tc>
          <w:tcPr>
            <w:tcW w:w="1501" w:type="dxa"/>
            <w:vAlign w:val="center"/>
          </w:tcPr>
          <w:p>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定性的结论以及相关情况说明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w:t>
            </w:r>
          </w:p>
        </w:tc>
        <w:tc>
          <w:tcPr>
            <w:tcW w:w="1403"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独立的法人营业资格</w:t>
            </w:r>
          </w:p>
        </w:tc>
        <w:tc>
          <w:tcPr>
            <w:tcW w:w="5260"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在中华人民共和国境内合法注册的独立法人资格,并</w:t>
            </w:r>
            <w:r>
              <w:rPr>
                <w:rFonts w:hint="eastAsia" w:hAnsi="宋体"/>
                <w:color w:val="auto"/>
                <w:sz w:val="18"/>
                <w:szCs w:val="18"/>
                <w:highlight w:val="none"/>
                <w:shd w:val="clear" w:color="auto" w:fill="FFFFFF"/>
                <w:lang w:eastAsia="zh-CN"/>
              </w:rPr>
              <w:t>具有</w:t>
            </w:r>
            <w:r>
              <w:rPr>
                <w:rFonts w:hint="eastAsia" w:hAnsi="宋体"/>
                <w:color w:val="auto"/>
                <w:sz w:val="18"/>
                <w:szCs w:val="18"/>
                <w:highlight w:val="none"/>
                <w:shd w:val="clear" w:color="auto" w:fill="FFFFFF"/>
              </w:rPr>
              <w:t>有效的营业执照(副本</w:t>
            </w:r>
            <w:r>
              <w:rPr>
                <w:rFonts w:hint="eastAsia" w:hAnsi="宋体"/>
                <w:color w:val="auto"/>
                <w:sz w:val="18"/>
                <w:szCs w:val="18"/>
                <w:highlight w:val="none"/>
                <w:shd w:val="clear" w:color="auto" w:fill="FFFFFF"/>
                <w:lang w:eastAsia="zh-CN"/>
              </w:rPr>
              <w:t>）</w:t>
            </w:r>
            <w:r>
              <w:rPr>
                <w:rFonts w:hint="eastAsia" w:hAnsi="宋体"/>
                <w:color w:val="auto"/>
                <w:sz w:val="18"/>
                <w:szCs w:val="18"/>
                <w:highlight w:val="none"/>
                <w:shd w:val="clear" w:color="auto" w:fill="FFFFFF"/>
              </w:rPr>
              <w:t>。</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2</w:t>
            </w:r>
          </w:p>
        </w:tc>
        <w:tc>
          <w:tcPr>
            <w:tcW w:w="1403"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资质证书</w:t>
            </w:r>
          </w:p>
        </w:tc>
        <w:tc>
          <w:tcPr>
            <w:tcW w:w="5260"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投标人须具备从事相应类别工作的资质或资格。</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4" w:type="dxa"/>
            <w:vAlign w:val="center"/>
          </w:tcPr>
          <w:p>
            <w:pPr>
              <w:pStyle w:val="5"/>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3</w:t>
            </w:r>
          </w:p>
        </w:tc>
        <w:tc>
          <w:tcPr>
            <w:tcW w:w="1403"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开户许可证</w:t>
            </w:r>
          </w:p>
        </w:tc>
        <w:tc>
          <w:tcPr>
            <w:tcW w:w="5260"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与营业执照名称一致</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4" w:type="dxa"/>
            <w:vAlign w:val="center"/>
          </w:tcPr>
          <w:p>
            <w:pPr>
              <w:pStyle w:val="5"/>
              <w:tabs>
                <w:tab w:val="left" w:pos="200"/>
              </w:tabs>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4</w:t>
            </w:r>
          </w:p>
        </w:tc>
        <w:tc>
          <w:tcPr>
            <w:tcW w:w="1403"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企业信息查询</w:t>
            </w:r>
          </w:p>
        </w:tc>
        <w:tc>
          <w:tcPr>
            <w:tcW w:w="5260"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提供“信用中国”网站（www.creditchina.gov.cn）未列入政府采购严重违法失信名单的官网截图并加盖公章；提供中国政府采购网（www.ccgp.gov.cn）未列入政府采购严重违法失信行为记录名单的官网截图并加盖公章。（以上截图须包括单位名称、查询内容</w:t>
            </w:r>
            <w:r>
              <w:rPr>
                <w:rFonts w:hint="eastAsia" w:ascii="宋体" w:hAnsi="宋体" w:cs="宋体"/>
                <w:color w:val="auto"/>
                <w:sz w:val="18"/>
                <w:szCs w:val="18"/>
                <w:highlight w:val="none"/>
                <w:shd w:val="clear" w:color="auto" w:fill="FFFFFF"/>
                <w:lang w:eastAsia="zh-CN"/>
              </w:rPr>
              <w:t>）</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标书内附截图（加盖公章）</w:t>
            </w:r>
          </w:p>
        </w:tc>
        <w:tc>
          <w:tcPr>
            <w:tcW w:w="1501"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4" w:type="dxa"/>
            <w:vAlign w:val="center"/>
          </w:tcPr>
          <w:p>
            <w:pPr>
              <w:pStyle w:val="5"/>
              <w:tabs>
                <w:tab w:val="left" w:pos="200"/>
              </w:tabs>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5</w:t>
            </w:r>
          </w:p>
        </w:tc>
        <w:tc>
          <w:tcPr>
            <w:tcW w:w="1403"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生产经营</w:t>
            </w:r>
          </w:p>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状态</w:t>
            </w:r>
          </w:p>
        </w:tc>
        <w:tc>
          <w:tcPr>
            <w:tcW w:w="5260"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处于正常生产经营状态，没有处于被责令停业，投标资格被取消，财产被接管、冻结、破产状态</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pPr>
              <w:pStyle w:val="5"/>
              <w:tabs>
                <w:tab w:val="left" w:pos="200"/>
              </w:tabs>
              <w:spacing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pPr>
              <w:pStyle w:val="5"/>
              <w:tabs>
                <w:tab w:val="left" w:pos="200"/>
              </w:tabs>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6</w:t>
            </w:r>
          </w:p>
        </w:tc>
        <w:tc>
          <w:tcPr>
            <w:tcW w:w="1403"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财务状况</w:t>
            </w:r>
          </w:p>
        </w:tc>
        <w:tc>
          <w:tcPr>
            <w:tcW w:w="5260" w:type="dxa"/>
            <w:vAlign w:val="center"/>
          </w:tcPr>
          <w:p>
            <w:pPr>
              <w:widowControl/>
              <w:adjustRightInd w:val="0"/>
              <w:snapToGrid w:val="0"/>
              <w:spacing w:line="360" w:lineRule="auto"/>
              <w:jc w:val="left"/>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年-202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年）财务状况良好，不亏损，公司提供加盖公章的企业财务状况良好承诺书（格式自拟）。</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34" w:type="dxa"/>
            <w:vAlign w:val="center"/>
          </w:tcPr>
          <w:p>
            <w:pPr>
              <w:pStyle w:val="5"/>
              <w:tabs>
                <w:tab w:val="left" w:pos="200"/>
              </w:tabs>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7</w:t>
            </w:r>
          </w:p>
        </w:tc>
        <w:tc>
          <w:tcPr>
            <w:tcW w:w="1403"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法律法规</w:t>
            </w:r>
          </w:p>
        </w:tc>
        <w:tc>
          <w:tcPr>
            <w:tcW w:w="5260"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不属于采购人的任何不具独立法人资格的附属机构（单位）</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pPr>
              <w:pStyle w:val="5"/>
              <w:tabs>
                <w:tab w:val="left" w:pos="200"/>
              </w:tabs>
              <w:spacing w:line="300" w:lineRule="exact"/>
              <w:contextualSpacing/>
              <w:outlineLvl w:val="9"/>
              <w:rPr>
                <w:rFonts w:hint="eastAsia" w:hAnsi="宋体" w:eastAsia="宋体"/>
                <w:color w:val="auto"/>
                <w:sz w:val="18"/>
                <w:szCs w:val="18"/>
                <w:highlight w:val="none"/>
                <w:shd w:val="clear" w:color="auto" w:fill="FFFFFF"/>
                <w:lang w:eastAsia="zh-CN"/>
              </w:rPr>
            </w:pPr>
            <w:r>
              <w:rPr>
                <w:rFonts w:hint="eastAsia" w:hAnsi="宋体"/>
                <w:color w:val="auto"/>
                <w:sz w:val="18"/>
                <w:szCs w:val="18"/>
                <w:highlight w:val="none"/>
                <w:shd w:val="clear" w:color="auto" w:fill="FFFFFF"/>
                <w:lang w:val="en-US" w:eastAsia="zh-CN"/>
              </w:rPr>
              <w:t>8</w:t>
            </w:r>
          </w:p>
        </w:tc>
        <w:tc>
          <w:tcPr>
            <w:tcW w:w="1403"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不良记录</w:t>
            </w:r>
          </w:p>
        </w:tc>
        <w:tc>
          <w:tcPr>
            <w:tcW w:w="5260" w:type="dxa"/>
            <w:vAlign w:val="center"/>
          </w:tcPr>
          <w:p>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拒绝列入政府取消投标资格记录期间的企业或个人投标</w:t>
            </w:r>
          </w:p>
        </w:tc>
        <w:tc>
          <w:tcPr>
            <w:tcW w:w="2284" w:type="dxa"/>
            <w:vAlign w:val="center"/>
          </w:tcPr>
          <w:p>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pPr>
              <w:pStyle w:val="5"/>
              <w:tabs>
                <w:tab w:val="left" w:pos="200"/>
              </w:tabs>
              <w:spacing w:line="300" w:lineRule="exact"/>
              <w:contextualSpacing/>
              <w:outlineLvl w:val="9"/>
              <w:rPr>
                <w:rFonts w:hint="eastAsia" w:ascii="宋体" w:hAnsi="宋体" w:cs="宋体" w:eastAsiaTheme="minorEastAsia"/>
                <w:color w:val="auto"/>
                <w:kern w:val="2"/>
                <w:sz w:val="18"/>
                <w:szCs w:val="18"/>
                <w:highlight w:val="none"/>
                <w:shd w:val="clear" w:color="auto" w:fill="FFFFFF"/>
                <w:lang w:val="en-US" w:eastAsia="zh-CN" w:bidi="ar-SA"/>
              </w:rPr>
            </w:pPr>
            <w:r>
              <w:rPr>
                <w:rFonts w:hint="eastAsia" w:ascii="宋体" w:hAnsi="宋体" w:cs="宋体" w:eastAsiaTheme="minorEastAsia"/>
                <w:color w:val="auto"/>
                <w:kern w:val="2"/>
                <w:sz w:val="18"/>
                <w:szCs w:val="18"/>
                <w:highlight w:val="none"/>
                <w:shd w:val="clear" w:color="auto" w:fill="FFFFFF"/>
                <w:lang w:val="en-US" w:eastAsia="zh-CN" w:bidi="ar-SA"/>
              </w:rPr>
              <w:t>9</w:t>
            </w:r>
          </w:p>
        </w:tc>
        <w:tc>
          <w:tcPr>
            <w:tcW w:w="1403" w:type="dxa"/>
            <w:vAlign w:val="center"/>
          </w:tcPr>
          <w:p>
            <w:pPr>
              <w:spacing w:line="300" w:lineRule="exact"/>
              <w:contextualSpacing/>
              <w:outlineLvl w:val="9"/>
              <w:rPr>
                <w:rFonts w:hint="eastAsia" w:ascii="宋体" w:hAnsi="宋体" w:cs="宋体" w:eastAsiaTheme="minorEastAsia"/>
                <w:color w:val="auto"/>
                <w:kern w:val="2"/>
                <w:sz w:val="18"/>
                <w:szCs w:val="18"/>
                <w:highlight w:val="none"/>
                <w:shd w:val="clear" w:color="auto" w:fill="FFFFFF"/>
                <w:lang w:val="en-US" w:eastAsia="zh-CN" w:bidi="ar-SA"/>
              </w:rPr>
            </w:pPr>
            <w:r>
              <w:rPr>
                <w:rFonts w:hint="eastAsia" w:ascii="宋体" w:hAnsi="宋体" w:cs="宋体" w:eastAsiaTheme="minorEastAsia"/>
                <w:color w:val="auto"/>
                <w:kern w:val="2"/>
                <w:sz w:val="18"/>
                <w:szCs w:val="18"/>
                <w:highlight w:val="none"/>
                <w:shd w:val="clear" w:color="auto" w:fill="FFFFFF"/>
                <w:lang w:val="en-US" w:eastAsia="zh-CN" w:bidi="ar-SA"/>
              </w:rPr>
              <w:t>业绩</w:t>
            </w:r>
          </w:p>
        </w:tc>
        <w:tc>
          <w:tcPr>
            <w:tcW w:w="5260" w:type="dxa"/>
            <w:vAlign w:val="center"/>
          </w:tcPr>
          <w:p>
            <w:pPr>
              <w:spacing w:line="300" w:lineRule="exact"/>
              <w:contextualSpacing/>
              <w:outlineLvl w:val="9"/>
              <w:rPr>
                <w:rFonts w:hint="eastAsia" w:ascii="宋体" w:hAnsi="宋体" w:cs="宋体" w:eastAsiaTheme="minorEastAsia"/>
                <w:color w:val="auto"/>
                <w:kern w:val="2"/>
                <w:sz w:val="18"/>
                <w:szCs w:val="18"/>
                <w:highlight w:val="none"/>
                <w:shd w:val="clear" w:color="auto" w:fill="FFFFFF"/>
                <w:lang w:val="en-US" w:eastAsia="zh-CN" w:bidi="ar-SA"/>
              </w:rPr>
            </w:pPr>
            <w:r>
              <w:rPr>
                <w:rFonts w:hint="eastAsia" w:ascii="宋体" w:hAnsi="宋体" w:cs="宋体" w:eastAsiaTheme="minorEastAsia"/>
                <w:color w:val="auto"/>
                <w:kern w:val="2"/>
                <w:sz w:val="18"/>
                <w:szCs w:val="18"/>
                <w:highlight w:val="none"/>
                <w:shd w:val="clear" w:color="auto" w:fill="FFFFFF"/>
                <w:lang w:val="en-US" w:eastAsia="zh-CN" w:bidi="ar-SA"/>
              </w:rPr>
              <w:t>公司相关服务成果展示（3~5个项目）</w:t>
            </w:r>
          </w:p>
        </w:tc>
        <w:tc>
          <w:tcPr>
            <w:tcW w:w="2284" w:type="dxa"/>
            <w:vAlign w:val="center"/>
          </w:tcPr>
          <w:p>
            <w:pPr>
              <w:pStyle w:val="5"/>
              <w:spacing w:line="300" w:lineRule="exact"/>
              <w:contextualSpacing/>
              <w:outlineLvl w:val="9"/>
              <w:rPr>
                <w:rFonts w:hAnsi="宋体"/>
                <w:color w:val="FF0000"/>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pPr>
              <w:pStyle w:val="5"/>
              <w:tabs>
                <w:tab w:val="left" w:pos="200"/>
              </w:tabs>
              <w:spacing w:before="120" w:line="300" w:lineRule="exact"/>
              <w:contextualSpacing/>
              <w:outlineLvl w:val="9"/>
              <w:rPr>
                <w:rFonts w:hAnsi="宋体"/>
                <w:color w:val="FF0000"/>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81" w:type="dxa"/>
            <w:gridSpan w:val="4"/>
            <w:vAlign w:val="center"/>
          </w:tcPr>
          <w:p>
            <w:pPr>
              <w:pStyle w:val="5"/>
              <w:spacing w:before="120"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资格审查最终结论：（合格/不合格）</w:t>
            </w:r>
          </w:p>
        </w:tc>
        <w:tc>
          <w:tcPr>
            <w:tcW w:w="1501" w:type="dxa"/>
            <w:vAlign w:val="center"/>
          </w:tcPr>
          <w:p>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bl>
    <w:p>
      <w:pPr>
        <w:pStyle w:val="5"/>
        <w:spacing w:before="120" w:line="300" w:lineRule="exact"/>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注：1、投标人资格审查有一项不合格则视为不符合资格审查标准，将不再进入后续评审。</w:t>
      </w:r>
    </w:p>
    <w:p>
      <w:pPr>
        <w:pStyle w:val="5"/>
        <w:spacing w:before="120" w:line="300" w:lineRule="exact"/>
        <w:ind w:firstLine="361" w:firstLineChars="200"/>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2、本表由全体评委在共同商议基础上给出结论，意见不一致时，按照少数服从多数的原则确定。</w:t>
      </w:r>
    </w:p>
    <w:p>
      <w:pPr>
        <w:pStyle w:val="5"/>
        <w:spacing w:line="360" w:lineRule="auto"/>
        <w:contextualSpacing/>
        <w:outlineLvl w:val="9"/>
        <w:rPr>
          <w:rFonts w:hAnsi="宋体"/>
          <w:b/>
          <w:color w:val="auto"/>
          <w:sz w:val="32"/>
          <w:szCs w:val="32"/>
          <w:highlight w:val="none"/>
        </w:rPr>
      </w:pPr>
    </w:p>
    <w:p>
      <w:pPr>
        <w:pStyle w:val="5"/>
        <w:spacing w:line="360" w:lineRule="auto"/>
        <w:contextualSpacing/>
        <w:outlineLvl w:val="9"/>
        <w:rPr>
          <w:rFonts w:hAnsi="宋体"/>
          <w:b/>
          <w:color w:val="auto"/>
          <w:sz w:val="32"/>
          <w:szCs w:val="32"/>
          <w:highlight w:val="none"/>
        </w:rPr>
      </w:pPr>
    </w:p>
    <w:p>
      <w:pPr>
        <w:pStyle w:val="5"/>
        <w:spacing w:line="360" w:lineRule="auto"/>
        <w:contextualSpacing/>
        <w:jc w:val="center"/>
        <w:outlineLvl w:val="9"/>
        <w:rPr>
          <w:rFonts w:hAnsi="宋体"/>
          <w:b/>
          <w:color w:val="auto"/>
          <w:sz w:val="32"/>
          <w:szCs w:val="32"/>
          <w:highlight w:val="none"/>
        </w:rPr>
      </w:pPr>
    </w:p>
    <w:p>
      <w:pPr>
        <w:pStyle w:val="5"/>
        <w:spacing w:line="360" w:lineRule="auto"/>
        <w:contextualSpacing/>
        <w:jc w:val="center"/>
        <w:outlineLvl w:val="9"/>
        <w:rPr>
          <w:rFonts w:hAnsi="宋体"/>
          <w:b/>
          <w:color w:val="auto"/>
          <w:sz w:val="32"/>
          <w:szCs w:val="32"/>
          <w:highlight w:val="none"/>
        </w:rPr>
      </w:pPr>
    </w:p>
    <w:p>
      <w:pPr>
        <w:pStyle w:val="5"/>
        <w:spacing w:line="360" w:lineRule="auto"/>
        <w:contextualSpacing/>
        <w:jc w:val="center"/>
        <w:outlineLvl w:val="9"/>
        <w:rPr>
          <w:rFonts w:hAnsi="宋体"/>
          <w:b/>
          <w:color w:val="auto"/>
          <w:sz w:val="32"/>
          <w:szCs w:val="32"/>
          <w:highlight w:val="none"/>
        </w:rPr>
      </w:pPr>
    </w:p>
    <w:p>
      <w:pPr>
        <w:pStyle w:val="5"/>
        <w:spacing w:line="360" w:lineRule="auto"/>
        <w:contextualSpacing/>
        <w:jc w:val="center"/>
        <w:outlineLvl w:val="9"/>
        <w:rPr>
          <w:rFonts w:hAnsi="宋体"/>
          <w:b/>
          <w:color w:val="auto"/>
          <w:sz w:val="32"/>
          <w:szCs w:val="32"/>
          <w:highlight w:val="none"/>
        </w:rPr>
      </w:pPr>
    </w:p>
    <w:p>
      <w:pPr>
        <w:pStyle w:val="5"/>
        <w:spacing w:line="360" w:lineRule="auto"/>
        <w:contextualSpacing/>
        <w:jc w:val="center"/>
        <w:outlineLvl w:val="1"/>
        <w:rPr>
          <w:rFonts w:hAnsi="宋体"/>
          <w:b/>
          <w:color w:val="auto"/>
          <w:sz w:val="32"/>
          <w:szCs w:val="32"/>
          <w:highlight w:val="none"/>
        </w:rPr>
      </w:pPr>
      <w:bookmarkStart w:id="32" w:name="_Toc16733"/>
      <w:bookmarkStart w:id="33" w:name="_Toc7135"/>
      <w:r>
        <w:rPr>
          <w:rFonts w:hint="eastAsia" w:hAnsi="宋体"/>
          <w:b/>
          <w:color w:val="auto"/>
          <w:sz w:val="32"/>
          <w:szCs w:val="32"/>
          <w:highlight w:val="none"/>
          <w:lang w:val="en-US" w:eastAsia="zh-CN"/>
        </w:rPr>
        <w:t>二．</w:t>
      </w:r>
      <w:r>
        <w:rPr>
          <w:rFonts w:hint="eastAsia" w:hAnsi="宋体"/>
          <w:b/>
          <w:color w:val="auto"/>
          <w:sz w:val="32"/>
          <w:szCs w:val="32"/>
          <w:highlight w:val="none"/>
        </w:rPr>
        <w:t>评审记录表</w:t>
      </w:r>
      <w:bookmarkEnd w:id="32"/>
      <w:bookmarkEnd w:id="33"/>
    </w:p>
    <w:p>
      <w:pPr>
        <w:spacing w:line="360" w:lineRule="auto"/>
        <w:contextualSpacing/>
        <w:outlineLvl w:val="9"/>
        <w:rPr>
          <w:rFonts w:ascii="宋体" w:hAnsi="宋体"/>
          <w:color w:val="auto"/>
          <w:highlight w:val="none"/>
        </w:rPr>
      </w:pPr>
      <w:r>
        <w:rPr>
          <w:rFonts w:hint="eastAsia" w:ascii="宋体" w:hAnsi="宋体"/>
          <w:color w:val="auto"/>
          <w:highlight w:val="none"/>
        </w:rPr>
        <w:t>招标项目名称：</w:t>
      </w:r>
    </w:p>
    <w:p>
      <w:pPr>
        <w:spacing w:line="360" w:lineRule="auto"/>
        <w:contextualSpacing/>
        <w:outlineLvl w:val="9"/>
        <w:rPr>
          <w:rFonts w:ascii="宋体" w:hAnsi="宋体"/>
          <w:color w:val="auto"/>
          <w:highlight w:val="none"/>
        </w:rPr>
      </w:pPr>
      <w:r>
        <w:rPr>
          <w:rFonts w:hint="eastAsia" w:ascii="宋体" w:hAnsi="宋体"/>
          <w:color w:val="auto"/>
          <w:highlight w:val="none"/>
        </w:rPr>
        <w:t>投标人名称：</w:t>
      </w:r>
    </w:p>
    <w:tbl>
      <w:tblPr>
        <w:tblStyle w:val="1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7"/>
        <w:gridCol w:w="845"/>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序号</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评审内容</w:t>
            </w:r>
          </w:p>
        </w:tc>
        <w:tc>
          <w:tcPr>
            <w:tcW w:w="845"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 xml:space="preserve">合格           </w:t>
            </w:r>
          </w:p>
        </w:tc>
        <w:tc>
          <w:tcPr>
            <w:tcW w:w="1106"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1</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是否存在没有按照招标文件要求提供投标保证担保或者所提供的投标保证担保有瑕疵</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2</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投标文件正本须按招标文件要求加盖鲜章及有效签字，否则按废标处理</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3</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是否存在投标文件附有采购人不能接受的条件</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4</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是否存在不符合招标文件中规定的其他实质性要求</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5</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是否响应招标文件要求投标报价</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6</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是否存在投标人递交两份或多份内容不同的投标文件，或在一份投标文件中对同一招标项目报有两个或多个报价</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7</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是否存在以他人名义投标、串通投标、欺诈、威胁、以行贿手段或其他弄虚作假方式谋取中标、采取可能影响评标公正性的不正当手段</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8</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是否存在投标行为违反招标投标法以及相关法律法规和招标文件规定</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534"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9</w:t>
            </w:r>
          </w:p>
        </w:tc>
        <w:tc>
          <w:tcPr>
            <w:tcW w:w="7087" w:type="dxa"/>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是否存在投标人企业名称不同但法定代表人为同一个自然人的两个或者两个以上的投标人参加同一项目的投标</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1" w:type="dxa"/>
            <w:gridSpan w:val="2"/>
            <w:vAlign w:val="center"/>
          </w:tcPr>
          <w:p>
            <w:pPr>
              <w:spacing w:line="360" w:lineRule="auto"/>
              <w:contextualSpacing/>
              <w:outlineLvl w:val="9"/>
              <w:rPr>
                <w:rFonts w:ascii="宋体" w:hAnsi="宋体"/>
                <w:color w:val="auto"/>
                <w:highlight w:val="none"/>
              </w:rPr>
            </w:pPr>
            <w:r>
              <w:rPr>
                <w:rFonts w:hint="eastAsia" w:ascii="宋体" w:hAnsi="宋体"/>
                <w:color w:val="auto"/>
                <w:highlight w:val="none"/>
              </w:rPr>
              <w:t>初步评审最终结论（合格/不合格）</w:t>
            </w:r>
          </w:p>
        </w:tc>
        <w:tc>
          <w:tcPr>
            <w:tcW w:w="845" w:type="dxa"/>
          </w:tcPr>
          <w:p>
            <w:pPr>
              <w:spacing w:line="360" w:lineRule="auto"/>
              <w:contextualSpacing/>
              <w:outlineLvl w:val="9"/>
              <w:rPr>
                <w:rFonts w:ascii="宋体" w:hAnsi="宋体"/>
                <w:color w:val="auto"/>
                <w:highlight w:val="none"/>
              </w:rPr>
            </w:pPr>
          </w:p>
        </w:tc>
        <w:tc>
          <w:tcPr>
            <w:tcW w:w="1106" w:type="dxa"/>
          </w:tcPr>
          <w:p>
            <w:pPr>
              <w:spacing w:line="360" w:lineRule="auto"/>
              <w:contextualSpacing/>
              <w:outlineLvl w:val="9"/>
              <w:rPr>
                <w:rFonts w:ascii="宋体" w:hAnsi="宋体"/>
                <w:color w:val="auto"/>
                <w:highlight w:val="none"/>
              </w:rPr>
            </w:pPr>
          </w:p>
        </w:tc>
      </w:tr>
    </w:tbl>
    <w:p>
      <w:pPr>
        <w:pStyle w:val="5"/>
        <w:spacing w:before="120" w:line="360" w:lineRule="auto"/>
        <w:contextualSpacing/>
        <w:outlineLvl w:val="9"/>
        <w:rPr>
          <w:rFonts w:hAnsi="宋体"/>
          <w:b/>
          <w:color w:val="auto"/>
          <w:highlight w:val="none"/>
        </w:rPr>
      </w:pPr>
      <w:r>
        <w:rPr>
          <w:rFonts w:hint="eastAsia" w:hAnsi="宋体"/>
          <w:b/>
          <w:color w:val="auto"/>
          <w:highlight w:val="none"/>
        </w:rPr>
        <w:t>注：</w:t>
      </w:r>
    </w:p>
    <w:p>
      <w:pPr>
        <w:pStyle w:val="5"/>
        <w:spacing w:before="120" w:line="360" w:lineRule="auto"/>
        <w:contextualSpacing/>
        <w:outlineLvl w:val="9"/>
        <w:rPr>
          <w:rFonts w:hAnsi="宋体"/>
          <w:b/>
          <w:color w:val="auto"/>
          <w:highlight w:val="none"/>
        </w:rPr>
      </w:pPr>
      <w:r>
        <w:rPr>
          <w:rFonts w:hint="eastAsia" w:hAnsi="宋体"/>
          <w:b/>
          <w:color w:val="auto"/>
          <w:highlight w:val="none"/>
        </w:rPr>
        <w:t>1、投标人有一项不满足评审条件的，视为未通过评审，将不纳入中标</w:t>
      </w:r>
    </w:p>
    <w:p>
      <w:pPr>
        <w:pStyle w:val="5"/>
        <w:spacing w:before="120" w:line="360" w:lineRule="auto"/>
        <w:contextualSpacing/>
        <w:outlineLvl w:val="9"/>
        <w:rPr>
          <w:rFonts w:hAnsi="宋体"/>
          <w:b/>
          <w:color w:val="auto"/>
          <w:highlight w:val="none"/>
        </w:rPr>
      </w:pPr>
      <w:r>
        <w:rPr>
          <w:rFonts w:hint="eastAsia" w:hAnsi="宋体"/>
          <w:b/>
          <w:color w:val="auto"/>
          <w:highlight w:val="none"/>
        </w:rPr>
        <w:t>2、本表由</w:t>
      </w:r>
      <w:r>
        <w:rPr>
          <w:rFonts w:hint="eastAsia" w:hAnsi="宋体"/>
          <w:b/>
          <w:color w:val="auto"/>
          <w:highlight w:val="none"/>
          <w:lang w:val="en-US" w:eastAsia="zh-CN"/>
        </w:rPr>
        <w:t>招标人</w:t>
      </w:r>
      <w:r>
        <w:rPr>
          <w:rFonts w:hint="eastAsia" w:hAnsi="宋体"/>
          <w:b/>
          <w:color w:val="auto"/>
          <w:highlight w:val="none"/>
        </w:rPr>
        <w:t>给出结论。</w:t>
      </w:r>
    </w:p>
    <w:p>
      <w:pPr>
        <w:spacing w:line="360" w:lineRule="auto"/>
        <w:ind w:firstLine="315" w:firstLineChars="150"/>
        <w:contextualSpacing/>
        <w:outlineLvl w:val="9"/>
        <w:rPr>
          <w:rFonts w:ascii="宋体" w:hAnsi="宋体"/>
          <w:color w:val="auto"/>
          <w:highlight w:val="none"/>
        </w:rPr>
      </w:pPr>
      <w:r>
        <w:rPr>
          <w:rFonts w:hint="eastAsia" w:ascii="宋体" w:hAnsi="宋体"/>
          <w:color w:val="auto"/>
          <w:highlight w:val="none"/>
          <w:lang w:val="en-US" w:eastAsia="zh-CN"/>
        </w:rPr>
        <w:t>招标人</w:t>
      </w:r>
      <w:r>
        <w:rPr>
          <w:rFonts w:hint="eastAsia" w:ascii="宋体" w:hAnsi="宋体"/>
          <w:color w:val="auto"/>
          <w:highlight w:val="none"/>
        </w:rPr>
        <w:t xml:space="preserve">签名：                                                        </w:t>
      </w:r>
    </w:p>
    <w:p>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pPr>
        <w:spacing w:line="360" w:lineRule="auto"/>
        <w:ind w:firstLine="315" w:firstLineChars="150"/>
        <w:contextualSpacing/>
        <w:jc w:val="right"/>
        <w:outlineLvl w:val="9"/>
        <w:rPr>
          <w:rFonts w:ascii="宋体" w:hAnsi="宋体" w:eastAsia="宋体"/>
          <w:bCs/>
          <w:color w:val="auto"/>
          <w:sz w:val="36"/>
          <w:szCs w:val="36"/>
          <w:highlight w:val="none"/>
        </w:rPr>
      </w:pPr>
      <w:r>
        <w:rPr>
          <w:rFonts w:hint="eastAsia" w:ascii="宋体" w:hAnsi="宋体"/>
          <w:color w:val="auto"/>
          <w:highlight w:val="none"/>
        </w:rPr>
        <w:t xml:space="preserve">                    日期：      年    月    日</w:t>
      </w:r>
    </w:p>
    <w:p>
      <w:pPr>
        <w:spacing w:after="120" w:line="360" w:lineRule="auto"/>
        <w:contextualSpacing/>
        <w:jc w:val="center"/>
        <w:outlineLvl w:val="0"/>
        <w:rPr>
          <w:rFonts w:hint="eastAsia" w:ascii="宋体" w:hAnsi="宋体" w:eastAsia="宋体"/>
          <w:b/>
          <w:bCs w:val="0"/>
          <w:color w:val="auto"/>
          <w:sz w:val="36"/>
          <w:szCs w:val="36"/>
          <w:highlight w:val="none"/>
        </w:rPr>
      </w:pPr>
      <w:bookmarkStart w:id="34" w:name="_Toc32259"/>
      <w:bookmarkStart w:id="35" w:name="_Toc23696"/>
      <w:bookmarkStart w:id="36" w:name="_Toc5305"/>
      <w:bookmarkStart w:id="37" w:name="_Toc28918"/>
      <w:bookmarkStart w:id="38" w:name="_Toc7020"/>
      <w:r>
        <w:rPr>
          <w:rFonts w:hint="eastAsia" w:ascii="宋体" w:hAnsi="宋体" w:eastAsia="宋体"/>
          <w:b/>
          <w:bCs w:val="0"/>
          <w:color w:val="auto"/>
          <w:sz w:val="36"/>
          <w:szCs w:val="36"/>
          <w:highlight w:val="none"/>
        </w:rPr>
        <w:t>第</w:t>
      </w:r>
      <w:r>
        <w:rPr>
          <w:rFonts w:hint="eastAsia" w:ascii="宋体" w:hAnsi="宋体" w:eastAsia="宋体"/>
          <w:b/>
          <w:bCs w:val="0"/>
          <w:color w:val="auto"/>
          <w:sz w:val="36"/>
          <w:szCs w:val="36"/>
          <w:highlight w:val="none"/>
          <w:lang w:val="en-US" w:eastAsia="zh-CN"/>
        </w:rPr>
        <w:t>四</w:t>
      </w:r>
      <w:r>
        <w:rPr>
          <w:rFonts w:hint="eastAsia" w:ascii="宋体" w:hAnsi="宋体" w:eastAsia="宋体"/>
          <w:b/>
          <w:bCs w:val="0"/>
          <w:color w:val="auto"/>
          <w:sz w:val="36"/>
          <w:szCs w:val="36"/>
          <w:highlight w:val="none"/>
        </w:rPr>
        <w:t>章</w:t>
      </w:r>
      <w:bookmarkEnd w:id="34"/>
      <w:bookmarkEnd w:id="35"/>
      <w:r>
        <w:rPr>
          <w:rFonts w:hint="eastAsia" w:ascii="宋体" w:hAnsi="宋体" w:eastAsia="宋体"/>
          <w:b/>
          <w:bCs w:val="0"/>
          <w:color w:val="auto"/>
          <w:sz w:val="36"/>
          <w:szCs w:val="36"/>
          <w:highlight w:val="none"/>
          <w:lang w:val="en-US" w:eastAsia="zh-CN"/>
        </w:rPr>
        <w:t xml:space="preserve"> </w:t>
      </w:r>
      <w:r>
        <w:rPr>
          <w:rFonts w:hint="eastAsia" w:ascii="宋体" w:hAnsi="宋体" w:eastAsia="宋体"/>
          <w:b/>
          <w:bCs w:val="0"/>
          <w:color w:val="auto"/>
          <w:sz w:val="36"/>
          <w:szCs w:val="36"/>
          <w:highlight w:val="none"/>
        </w:rPr>
        <w:t>投标文件格式</w:t>
      </w:r>
      <w:bookmarkEnd w:id="36"/>
      <w:bookmarkEnd w:id="37"/>
      <w:bookmarkEnd w:id="38"/>
    </w:p>
    <w:p>
      <w:pPr>
        <w:outlineLvl w:val="9"/>
        <w:rPr>
          <w:rFonts w:hint="eastAsia" w:ascii="宋体" w:hAnsi="宋体" w:eastAsia="宋体"/>
          <w:b/>
          <w:bCs w:val="0"/>
          <w:color w:val="auto"/>
          <w:sz w:val="36"/>
          <w:szCs w:val="36"/>
          <w:highlight w:val="none"/>
        </w:rPr>
      </w:pPr>
      <w:r>
        <w:rPr>
          <w:rFonts w:hint="eastAsia" w:ascii="宋体" w:hAnsi="宋体" w:eastAsia="宋体"/>
          <w:b/>
          <w:bCs w:val="0"/>
          <w:color w:val="auto"/>
          <w:sz w:val="36"/>
          <w:szCs w:val="36"/>
          <w:highlight w:val="none"/>
        </w:rPr>
        <w:br w:type="page"/>
      </w:r>
    </w:p>
    <w:p>
      <w:pPr>
        <w:pStyle w:val="2"/>
        <w:outlineLvl w:val="9"/>
        <w:rPr>
          <w:highlight w:val="none"/>
        </w:rPr>
      </w:pPr>
    </w:p>
    <w:p>
      <w:pPr>
        <w:outlineLvl w:val="9"/>
        <w:rPr>
          <w:rFonts w:hint="eastAsia" w:ascii="宋体" w:hAnsi="宋体"/>
          <w:color w:val="auto"/>
          <w:sz w:val="20"/>
          <w:szCs w:val="20"/>
          <w:highlight w:val="none"/>
        </w:rPr>
      </w:pPr>
    </w:p>
    <w:p>
      <w:pPr>
        <w:spacing w:line="360" w:lineRule="auto"/>
        <w:contextualSpacing/>
        <w:jc w:val="right"/>
        <w:outlineLvl w:val="9"/>
        <w:rPr>
          <w:rFonts w:ascii="宋体" w:hAnsi="宋体"/>
          <w:color w:val="auto"/>
          <w:sz w:val="20"/>
          <w:szCs w:val="20"/>
          <w:highlight w:val="none"/>
        </w:rPr>
      </w:pPr>
      <w:r>
        <w:rPr>
          <w:rFonts w:hint="eastAsia" w:ascii="宋体" w:hAnsi="宋体"/>
          <w:color w:val="auto"/>
          <w:sz w:val="20"/>
          <w:szCs w:val="20"/>
          <w:highlight w:val="none"/>
        </w:rPr>
        <w:t>（正本）</w:t>
      </w:r>
    </w:p>
    <w:p>
      <w:pPr>
        <w:spacing w:line="360" w:lineRule="auto"/>
        <w:contextualSpacing/>
        <w:outlineLvl w:val="9"/>
        <w:rPr>
          <w:rFonts w:ascii="宋体" w:hAnsi="宋体"/>
          <w:color w:val="auto"/>
          <w:sz w:val="20"/>
          <w:szCs w:val="20"/>
          <w:highlight w:val="none"/>
        </w:rPr>
      </w:pPr>
    </w:p>
    <w:p>
      <w:pPr>
        <w:spacing w:line="360" w:lineRule="auto"/>
        <w:ind w:firstLine="1687" w:firstLineChars="600"/>
        <w:contextualSpacing/>
        <w:outlineLvl w:val="9"/>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（项目名称）      </w:t>
      </w:r>
      <w:r>
        <w:rPr>
          <w:rFonts w:hint="eastAsia" w:ascii="宋体" w:hAnsi="宋体"/>
          <w:b/>
          <w:color w:val="auto"/>
          <w:sz w:val="28"/>
          <w:szCs w:val="28"/>
          <w:highlight w:val="none"/>
          <w:u w:val="single"/>
        </w:rPr>
        <w:t xml:space="preserve">      </w:t>
      </w:r>
    </w:p>
    <w:p>
      <w:pPr>
        <w:spacing w:line="360" w:lineRule="auto"/>
        <w:contextualSpacing/>
        <w:outlineLvl w:val="9"/>
        <w:rPr>
          <w:rFonts w:ascii="宋体" w:hAnsi="宋体"/>
          <w:b/>
          <w:color w:val="auto"/>
          <w:sz w:val="20"/>
          <w:szCs w:val="20"/>
          <w:highlight w:val="none"/>
        </w:rPr>
      </w:pPr>
    </w:p>
    <w:p>
      <w:pPr>
        <w:spacing w:line="360" w:lineRule="auto"/>
        <w:contextualSpacing/>
        <w:outlineLvl w:val="9"/>
        <w:rPr>
          <w:rFonts w:ascii="宋体" w:hAnsi="宋体"/>
          <w:b/>
          <w:color w:val="auto"/>
          <w:sz w:val="20"/>
          <w:szCs w:val="20"/>
          <w:highlight w:val="none"/>
        </w:rPr>
      </w:pPr>
    </w:p>
    <w:p>
      <w:pPr>
        <w:spacing w:line="360" w:lineRule="auto"/>
        <w:contextualSpacing/>
        <w:outlineLvl w:val="9"/>
        <w:rPr>
          <w:rFonts w:ascii="宋体" w:hAnsi="宋体"/>
          <w:b/>
          <w:color w:val="auto"/>
          <w:sz w:val="20"/>
          <w:szCs w:val="20"/>
          <w:highlight w:val="none"/>
        </w:rPr>
      </w:pPr>
    </w:p>
    <w:p>
      <w:pPr>
        <w:spacing w:line="360" w:lineRule="auto"/>
        <w:contextualSpacing/>
        <w:outlineLvl w:val="9"/>
        <w:rPr>
          <w:rFonts w:ascii="宋体" w:hAnsi="宋体"/>
          <w:b/>
          <w:color w:val="auto"/>
          <w:sz w:val="20"/>
          <w:szCs w:val="20"/>
          <w:highlight w:val="none"/>
        </w:rPr>
      </w:pPr>
    </w:p>
    <w:p>
      <w:pPr>
        <w:spacing w:line="360" w:lineRule="auto"/>
        <w:contextualSpacing/>
        <w:outlineLvl w:val="9"/>
        <w:rPr>
          <w:rFonts w:ascii="宋体" w:hAnsi="宋体"/>
          <w:b/>
          <w:color w:val="auto"/>
          <w:sz w:val="20"/>
          <w:szCs w:val="20"/>
          <w:highlight w:val="none"/>
        </w:rPr>
      </w:pPr>
    </w:p>
    <w:p>
      <w:pPr>
        <w:spacing w:line="360" w:lineRule="auto"/>
        <w:contextualSpacing/>
        <w:jc w:val="center"/>
        <w:outlineLvl w:val="9"/>
        <w:rPr>
          <w:rFonts w:ascii="宋体" w:hAnsi="宋体"/>
          <w:b/>
          <w:color w:val="auto"/>
          <w:sz w:val="52"/>
          <w:szCs w:val="52"/>
          <w:highlight w:val="none"/>
        </w:rPr>
      </w:pPr>
      <w:r>
        <w:rPr>
          <w:rFonts w:ascii="宋体" w:hAnsi="宋体"/>
          <w:b/>
          <w:color w:val="auto"/>
          <w:sz w:val="52"/>
          <w:szCs w:val="52"/>
          <w:highlight w:val="none"/>
        </w:rPr>
        <w:t>投  标  文  件</w:t>
      </w:r>
      <w:r>
        <w:rPr>
          <w:rFonts w:hint="eastAsia" w:ascii="宋体" w:hAnsi="宋体"/>
          <w:b/>
          <w:color w:val="auto"/>
          <w:sz w:val="52"/>
          <w:szCs w:val="52"/>
          <w:highlight w:val="none"/>
        </w:rPr>
        <w:t xml:space="preserve"> </w:t>
      </w:r>
    </w:p>
    <w:p>
      <w:pPr>
        <w:spacing w:line="360" w:lineRule="auto"/>
        <w:contextualSpacing/>
        <w:jc w:val="center"/>
        <w:outlineLvl w:val="9"/>
        <w:rPr>
          <w:rFonts w:ascii="宋体" w:hAnsi="宋体"/>
          <w:b/>
          <w:color w:val="auto"/>
          <w:sz w:val="28"/>
          <w:szCs w:val="28"/>
          <w:highlight w:val="none"/>
        </w:rPr>
      </w:pPr>
    </w:p>
    <w:p>
      <w:pPr>
        <w:spacing w:line="360" w:lineRule="auto"/>
        <w:contextualSpacing/>
        <w:jc w:val="center"/>
        <w:outlineLvl w:val="9"/>
        <w:rPr>
          <w:rFonts w:ascii="宋体" w:hAnsi="宋体"/>
          <w:b/>
          <w:color w:val="auto"/>
          <w:sz w:val="28"/>
          <w:szCs w:val="28"/>
          <w:highlight w:val="none"/>
        </w:rPr>
      </w:pPr>
    </w:p>
    <w:p>
      <w:pPr>
        <w:spacing w:line="360" w:lineRule="auto"/>
        <w:ind w:firstLine="2783" w:firstLineChars="990"/>
        <w:contextualSpacing/>
        <w:outlineLvl w:val="9"/>
        <w:rPr>
          <w:rFonts w:hint="eastAsia" w:ascii="宋体" w:hAnsi="宋体"/>
          <w:b/>
          <w:color w:val="auto"/>
          <w:sz w:val="28"/>
          <w:szCs w:val="28"/>
          <w:highlight w:val="none"/>
          <w:u w:val="single"/>
        </w:rPr>
      </w:pPr>
      <w:r>
        <w:rPr>
          <w:rFonts w:hint="eastAsia" w:ascii="宋体" w:hAnsi="宋体"/>
          <w:b/>
          <w:color w:val="auto"/>
          <w:sz w:val="28"/>
          <w:szCs w:val="28"/>
          <w:highlight w:val="none"/>
        </w:rPr>
        <w:t>招标项目编号：</w:t>
      </w:r>
      <w:r>
        <w:rPr>
          <w:rFonts w:hint="eastAsia" w:ascii="宋体" w:hAnsi="宋体"/>
          <w:b/>
          <w:color w:val="auto"/>
          <w:sz w:val="28"/>
          <w:szCs w:val="28"/>
          <w:highlight w:val="none"/>
          <w:u w:val="single"/>
        </w:rPr>
        <w:t xml:space="preserve">           </w:t>
      </w:r>
    </w:p>
    <w:p>
      <w:pPr>
        <w:pStyle w:val="2"/>
        <w:jc w:val="center"/>
        <w:outlineLvl w:val="9"/>
        <w:rPr>
          <w:rFonts w:hint="eastAsia" w:ascii="宋体" w:hAnsi="宋体" w:cstheme="minorBidi"/>
          <w:b/>
          <w:color w:val="auto"/>
          <w:kern w:val="2"/>
          <w:sz w:val="28"/>
          <w:szCs w:val="28"/>
          <w:highlight w:val="none"/>
          <w:lang w:val="en-US" w:eastAsia="zh-CN" w:bidi="ar-SA"/>
        </w:rPr>
      </w:pPr>
    </w:p>
    <w:p>
      <w:pPr>
        <w:spacing w:line="360" w:lineRule="auto"/>
        <w:contextualSpacing/>
        <w:outlineLvl w:val="9"/>
        <w:rPr>
          <w:rFonts w:ascii="宋体" w:hAnsi="宋体"/>
          <w:color w:val="auto"/>
          <w:sz w:val="28"/>
          <w:szCs w:val="28"/>
          <w:highlight w:val="none"/>
        </w:rPr>
      </w:pPr>
    </w:p>
    <w:p>
      <w:pPr>
        <w:spacing w:line="360" w:lineRule="auto"/>
        <w:contextualSpacing/>
        <w:outlineLvl w:val="9"/>
        <w:rPr>
          <w:rFonts w:ascii="宋体" w:hAnsi="宋体"/>
          <w:color w:val="auto"/>
          <w:sz w:val="28"/>
          <w:szCs w:val="28"/>
          <w:highlight w:val="none"/>
        </w:rPr>
      </w:pPr>
    </w:p>
    <w:p>
      <w:pPr>
        <w:spacing w:line="360" w:lineRule="auto"/>
        <w:contextualSpacing/>
        <w:outlineLvl w:val="9"/>
        <w:rPr>
          <w:rFonts w:ascii="宋体" w:hAnsi="宋体"/>
          <w:color w:val="auto"/>
          <w:sz w:val="28"/>
          <w:szCs w:val="28"/>
          <w:highlight w:val="none"/>
        </w:rPr>
      </w:pPr>
    </w:p>
    <w:p>
      <w:pPr>
        <w:spacing w:line="360" w:lineRule="auto"/>
        <w:contextualSpacing/>
        <w:outlineLvl w:val="9"/>
        <w:rPr>
          <w:rFonts w:ascii="宋体" w:hAnsi="宋体"/>
          <w:color w:val="auto"/>
          <w:sz w:val="28"/>
          <w:szCs w:val="28"/>
          <w:highlight w:val="none"/>
        </w:rPr>
      </w:pPr>
    </w:p>
    <w:p>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投标人：</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ascii="宋体" w:hAnsi="宋体"/>
          <w:b/>
          <w:color w:val="auto"/>
          <w:sz w:val="28"/>
          <w:szCs w:val="28"/>
          <w:highlight w:val="none"/>
        </w:rPr>
        <w:t>（盖单位章）</w:t>
      </w:r>
    </w:p>
    <w:p>
      <w:pPr>
        <w:spacing w:line="360" w:lineRule="auto"/>
        <w:contextualSpacing/>
        <w:jc w:val="center"/>
        <w:outlineLvl w:val="9"/>
        <w:rPr>
          <w:rFonts w:ascii="宋体" w:hAnsi="宋体"/>
          <w:b/>
          <w:color w:val="auto"/>
          <w:sz w:val="28"/>
          <w:szCs w:val="28"/>
          <w:highlight w:val="none"/>
          <w:u w:val="single"/>
        </w:rPr>
      </w:pPr>
    </w:p>
    <w:p>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法定代表人或其委托代理人：</w:t>
      </w:r>
      <w:r>
        <w:rPr>
          <w:rFonts w:ascii="宋体" w:hAnsi="宋体"/>
          <w:b/>
          <w:color w:val="auto"/>
          <w:sz w:val="28"/>
          <w:szCs w:val="28"/>
          <w:highlight w:val="none"/>
          <w:u w:val="single"/>
        </w:rPr>
        <w:t xml:space="preserve">              </w:t>
      </w:r>
      <w:r>
        <w:rPr>
          <w:rFonts w:ascii="宋体" w:hAnsi="宋体"/>
          <w:b/>
          <w:color w:val="auto"/>
          <w:sz w:val="28"/>
          <w:szCs w:val="28"/>
          <w:highlight w:val="none"/>
        </w:rPr>
        <w:t>（签字）</w:t>
      </w:r>
    </w:p>
    <w:p>
      <w:pPr>
        <w:spacing w:line="360" w:lineRule="auto"/>
        <w:contextualSpacing/>
        <w:jc w:val="center"/>
        <w:outlineLvl w:val="9"/>
        <w:rPr>
          <w:rFonts w:ascii="宋体" w:hAnsi="宋体"/>
          <w:b/>
          <w:color w:val="auto"/>
          <w:sz w:val="28"/>
          <w:szCs w:val="28"/>
          <w:highlight w:val="none"/>
        </w:rPr>
      </w:pPr>
    </w:p>
    <w:p>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u w:val="single"/>
        </w:rPr>
        <w:t xml:space="preserve">        </w:t>
      </w:r>
      <w:r>
        <w:rPr>
          <w:rFonts w:ascii="宋体" w:hAnsi="宋体"/>
          <w:b/>
          <w:color w:val="auto"/>
          <w:sz w:val="28"/>
          <w:szCs w:val="28"/>
          <w:highlight w:val="none"/>
        </w:rPr>
        <w:t>年</w:t>
      </w:r>
      <w:r>
        <w:rPr>
          <w:rFonts w:ascii="宋体" w:hAnsi="宋体"/>
          <w:b/>
          <w:color w:val="auto"/>
          <w:sz w:val="28"/>
          <w:szCs w:val="28"/>
          <w:highlight w:val="none"/>
          <w:u w:val="single"/>
        </w:rPr>
        <w:t xml:space="preserve">        </w:t>
      </w:r>
      <w:r>
        <w:rPr>
          <w:rFonts w:ascii="宋体" w:hAnsi="宋体"/>
          <w:b/>
          <w:color w:val="auto"/>
          <w:sz w:val="28"/>
          <w:szCs w:val="28"/>
          <w:highlight w:val="none"/>
        </w:rPr>
        <w:t>月</w:t>
      </w:r>
      <w:r>
        <w:rPr>
          <w:rFonts w:ascii="宋体" w:hAnsi="宋体"/>
          <w:b/>
          <w:color w:val="auto"/>
          <w:sz w:val="28"/>
          <w:szCs w:val="28"/>
          <w:highlight w:val="none"/>
          <w:u w:val="single"/>
        </w:rPr>
        <w:t xml:space="preserve">        </w:t>
      </w:r>
      <w:r>
        <w:rPr>
          <w:rFonts w:ascii="宋体" w:hAnsi="宋体"/>
          <w:b/>
          <w:color w:val="auto"/>
          <w:sz w:val="28"/>
          <w:szCs w:val="28"/>
          <w:highlight w:val="none"/>
        </w:rPr>
        <w:t>日</w:t>
      </w:r>
      <w:bookmarkStart w:id="39" w:name="_Toc152042576"/>
      <w:bookmarkStart w:id="40" w:name="_Toc144974856"/>
      <w:bookmarkStart w:id="41" w:name="_Toc152045787"/>
      <w:bookmarkStart w:id="42" w:name="_Toc262740152"/>
      <w:bookmarkStart w:id="43" w:name="_Toc238797661"/>
      <w:bookmarkStart w:id="44" w:name="_Toc238552299"/>
      <w:bookmarkStart w:id="45" w:name="_Toc285981643"/>
    </w:p>
    <w:p>
      <w:pPr>
        <w:pStyle w:val="16"/>
        <w:outlineLvl w:val="9"/>
        <w:rPr>
          <w:rFonts w:hAnsi="宋体"/>
          <w:color w:val="auto"/>
          <w:highlight w:val="none"/>
        </w:rPr>
      </w:pPr>
    </w:p>
    <w:p>
      <w:pPr>
        <w:spacing w:line="360" w:lineRule="auto"/>
        <w:contextualSpacing/>
        <w:jc w:val="center"/>
        <w:outlineLvl w:val="1"/>
        <w:rPr>
          <w:rFonts w:ascii="宋体" w:hAnsi="宋体"/>
          <w:b/>
          <w:color w:val="auto"/>
          <w:sz w:val="30"/>
          <w:szCs w:val="30"/>
          <w:highlight w:val="none"/>
        </w:rPr>
      </w:pPr>
      <w:bookmarkStart w:id="46" w:name="_Toc16604"/>
      <w:r>
        <w:rPr>
          <w:rFonts w:hint="eastAsia" w:ascii="宋体" w:hAnsi="宋体"/>
          <w:b/>
          <w:color w:val="auto"/>
          <w:sz w:val="30"/>
          <w:szCs w:val="30"/>
          <w:highlight w:val="none"/>
        </w:rPr>
        <w:t>目  录</w:t>
      </w:r>
      <w:bookmarkEnd w:id="39"/>
      <w:bookmarkEnd w:id="40"/>
      <w:bookmarkEnd w:id="41"/>
      <w:bookmarkEnd w:id="42"/>
      <w:bookmarkEnd w:id="43"/>
      <w:bookmarkEnd w:id="44"/>
      <w:bookmarkEnd w:id="45"/>
      <w:bookmarkEnd w:id="46"/>
    </w:p>
    <w:p>
      <w:pPr>
        <w:pStyle w:val="2"/>
        <w:outlineLvl w:val="9"/>
        <w:rPr>
          <w:color w:val="auto"/>
          <w:highlight w:val="none"/>
        </w:rPr>
      </w:pPr>
    </w:p>
    <w:p>
      <w:pPr>
        <w:spacing w:line="360" w:lineRule="auto"/>
        <w:outlineLvl w:val="9"/>
        <w:rPr>
          <w:rFonts w:ascii="Arial" w:hAnsi="Arial"/>
          <w:color w:val="auto"/>
          <w:sz w:val="24"/>
          <w:highlight w:val="none"/>
        </w:rPr>
      </w:pPr>
      <w:bookmarkStart w:id="47" w:name="_Toc144974857"/>
      <w:bookmarkStart w:id="48" w:name="_Toc329757313"/>
      <w:bookmarkStart w:id="49" w:name="_Toc152045788"/>
      <w:bookmarkStart w:id="50" w:name="_Toc285981644"/>
      <w:bookmarkStart w:id="51" w:name="_Toc238797662"/>
      <w:bookmarkStart w:id="52" w:name="_Toc262740153"/>
      <w:bookmarkStart w:id="53" w:name="_Toc152042577"/>
      <w:bookmarkStart w:id="54" w:name="_Toc238552300"/>
      <w:r>
        <w:rPr>
          <w:rFonts w:hint="eastAsia" w:ascii="Arial" w:hAnsi="Arial"/>
          <w:color w:val="auto"/>
          <w:sz w:val="24"/>
          <w:highlight w:val="none"/>
        </w:rPr>
        <w:t>投标</w:t>
      </w:r>
      <w:r>
        <w:rPr>
          <w:rFonts w:ascii="Arial" w:hAnsi="Arial"/>
          <w:color w:val="auto"/>
          <w:sz w:val="24"/>
          <w:highlight w:val="none"/>
        </w:rPr>
        <w:t>文件目录及索引</w:t>
      </w:r>
    </w:p>
    <w:tbl>
      <w:tblPr>
        <w:tblStyle w:val="10"/>
        <w:tblW w:w="90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5387"/>
        <w:gridCol w:w="850"/>
        <w:gridCol w:w="21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outlineLvl w:val="9"/>
              <w:rPr>
                <w:rFonts w:ascii="Arial" w:hAnsi="Arial"/>
                <w:color w:val="auto"/>
                <w:highlight w:val="none"/>
              </w:rPr>
            </w:pPr>
            <w:r>
              <w:rPr>
                <w:rFonts w:ascii="Arial" w:hAnsi="Arial"/>
                <w:color w:val="auto"/>
                <w:highlight w:val="none"/>
              </w:rPr>
              <w:t>序号</w:t>
            </w:r>
          </w:p>
        </w:tc>
        <w:tc>
          <w:tcPr>
            <w:tcW w:w="5387" w:type="dxa"/>
            <w:tcBorders>
              <w:top w:val="single" w:color="auto" w:sz="2" w:space="0"/>
              <w:left w:val="single" w:color="auto" w:sz="2" w:space="0"/>
              <w:bottom w:val="single" w:color="auto" w:sz="2" w:space="0"/>
              <w:right w:val="single" w:color="auto" w:sz="2" w:space="0"/>
            </w:tcBorders>
            <w:vAlign w:val="center"/>
          </w:tcPr>
          <w:p>
            <w:pPr>
              <w:outlineLvl w:val="9"/>
              <w:rPr>
                <w:rFonts w:ascii="Arial" w:hAnsi="Arial"/>
                <w:color w:val="auto"/>
                <w:highlight w:val="none"/>
              </w:rPr>
            </w:pPr>
            <w:r>
              <w:rPr>
                <w:rFonts w:ascii="Arial" w:hAnsi="Arial"/>
                <w:color w:val="auto"/>
                <w:highlight w:val="none"/>
              </w:rPr>
              <w:t>文件名称</w:t>
            </w:r>
          </w:p>
        </w:tc>
        <w:tc>
          <w:tcPr>
            <w:tcW w:w="850" w:type="dxa"/>
            <w:tcBorders>
              <w:top w:val="single" w:color="auto" w:sz="2" w:space="0"/>
              <w:left w:val="single" w:color="auto" w:sz="2" w:space="0"/>
              <w:bottom w:val="single" w:color="auto" w:sz="2" w:space="0"/>
              <w:right w:val="single" w:color="auto" w:sz="2" w:space="0"/>
            </w:tcBorders>
            <w:vAlign w:val="center"/>
          </w:tcPr>
          <w:p>
            <w:pPr>
              <w:outlineLvl w:val="9"/>
              <w:rPr>
                <w:rFonts w:ascii="Arial" w:hAnsi="Arial"/>
                <w:color w:val="auto"/>
                <w:highlight w:val="none"/>
              </w:rPr>
            </w:pPr>
            <w:r>
              <w:rPr>
                <w:rFonts w:ascii="Arial" w:hAnsi="Arial"/>
                <w:color w:val="auto"/>
                <w:highlight w:val="none"/>
              </w:rPr>
              <w:t>页码</w:t>
            </w:r>
          </w:p>
        </w:tc>
        <w:tc>
          <w:tcPr>
            <w:tcW w:w="2127" w:type="dxa"/>
            <w:tcBorders>
              <w:top w:val="single" w:color="auto" w:sz="2" w:space="0"/>
              <w:left w:val="single" w:color="auto" w:sz="2" w:space="0"/>
              <w:bottom w:val="single" w:color="auto" w:sz="2" w:space="0"/>
              <w:right w:val="single" w:color="auto" w:sz="2" w:space="0"/>
            </w:tcBorders>
            <w:vAlign w:val="center"/>
          </w:tcPr>
          <w:p>
            <w:pPr>
              <w:outlineLvl w:val="9"/>
              <w:rPr>
                <w:rFonts w:ascii="Arial" w:hAnsi="Arial"/>
                <w:color w:val="auto"/>
                <w:highlight w:val="none"/>
              </w:rPr>
            </w:pPr>
            <w:r>
              <w:rPr>
                <w:rFonts w:ascii="Arial" w:hAnsi="Arial"/>
                <w:color w:val="auto"/>
                <w:highlight w:val="none"/>
              </w:rPr>
              <w:t>该文件总页数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pPr>
              <w:spacing w:line="360" w:lineRule="auto"/>
              <w:outlineLvl w:val="9"/>
              <w:rPr>
                <w:rFonts w:ascii="Arial" w:hAnsi="Arial"/>
                <w:color w:val="auto"/>
                <w:highlight w:val="none"/>
              </w:rPr>
            </w:pPr>
          </w:p>
        </w:tc>
      </w:tr>
    </w:tbl>
    <w:p>
      <w:pPr>
        <w:spacing w:line="360" w:lineRule="auto"/>
        <w:ind w:left="840" w:hanging="840" w:hangingChars="400"/>
        <w:outlineLvl w:val="9"/>
        <w:rPr>
          <w:rFonts w:ascii="Arial" w:hAnsi="Arial"/>
          <w:b/>
          <w:color w:val="auto"/>
          <w:highlight w:val="none"/>
        </w:rPr>
      </w:pPr>
      <w:r>
        <w:rPr>
          <w:rFonts w:ascii="Arial" w:hAnsi="Arial"/>
          <w:color w:val="auto"/>
          <w:highlight w:val="none"/>
        </w:rPr>
        <w:t>注：</w:t>
      </w:r>
      <w:r>
        <w:rPr>
          <w:rFonts w:ascii="Arial" w:hAnsi="Arial"/>
          <w:b/>
          <w:color w:val="auto"/>
          <w:highlight w:val="none"/>
        </w:rPr>
        <w:t xml:space="preserve"> </w:t>
      </w:r>
    </w:p>
    <w:p>
      <w:pPr>
        <w:outlineLvl w:val="9"/>
        <w:rPr>
          <w:rFonts w:ascii="宋体" w:hAnsi="宋体"/>
          <w:b/>
          <w:color w:val="auto"/>
          <w:highlight w:val="none"/>
        </w:rPr>
      </w:pPr>
      <w:r>
        <w:rPr>
          <w:rFonts w:ascii="宋体" w:hAnsi="宋体"/>
          <w:b/>
          <w:color w:val="auto"/>
          <w:highlight w:val="none"/>
        </w:rPr>
        <w:t>1</w:t>
      </w:r>
      <w:r>
        <w:rPr>
          <w:rFonts w:hint="eastAsia" w:ascii="宋体" w:hAnsi="宋体"/>
          <w:b/>
          <w:color w:val="auto"/>
          <w:highlight w:val="none"/>
        </w:rPr>
        <w:t>．</w:t>
      </w:r>
      <w:r>
        <w:rPr>
          <w:rFonts w:ascii="宋体" w:hAnsi="宋体"/>
          <w:b/>
          <w:color w:val="auto"/>
          <w:highlight w:val="none"/>
        </w:rPr>
        <w:t>该目录为方便</w:t>
      </w:r>
      <w:r>
        <w:rPr>
          <w:rFonts w:hint="eastAsia" w:ascii="宋体" w:hAnsi="宋体"/>
          <w:b/>
          <w:color w:val="auto"/>
          <w:highlight w:val="none"/>
        </w:rPr>
        <w:t>评标</w:t>
      </w:r>
      <w:r>
        <w:rPr>
          <w:rFonts w:ascii="宋体" w:hAnsi="宋体"/>
          <w:b/>
          <w:color w:val="auto"/>
          <w:highlight w:val="none"/>
        </w:rPr>
        <w:t>委员会查找相关证明文件及评审条件，应尽可能</w:t>
      </w:r>
      <w:r>
        <w:rPr>
          <w:rFonts w:hint="eastAsia" w:ascii="宋体" w:hAnsi="宋体"/>
          <w:b/>
          <w:color w:val="auto"/>
          <w:highlight w:val="none"/>
        </w:rPr>
        <w:t>地</w:t>
      </w:r>
      <w:r>
        <w:rPr>
          <w:rFonts w:ascii="宋体" w:hAnsi="宋体"/>
          <w:b/>
          <w:color w:val="auto"/>
          <w:highlight w:val="none"/>
        </w:rPr>
        <w:t>详细、清晰，可根据自身情况补充完善；</w:t>
      </w:r>
    </w:p>
    <w:p>
      <w:pPr>
        <w:autoSpaceDE w:val="0"/>
        <w:autoSpaceDN w:val="0"/>
        <w:adjustRightInd w:val="0"/>
        <w:outlineLvl w:val="9"/>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．投标</w:t>
      </w:r>
      <w:r>
        <w:rPr>
          <w:rFonts w:ascii="宋体" w:hAnsi="宋体"/>
          <w:b/>
          <w:color w:val="auto"/>
          <w:highlight w:val="none"/>
        </w:rPr>
        <w:t>文件的装订顺序应按此表顺序依次装订，并连续编排页码(扫描或复印件</w:t>
      </w:r>
      <w:r>
        <w:rPr>
          <w:rFonts w:hint="eastAsia" w:ascii="宋体" w:hAnsi="宋体"/>
          <w:b/>
          <w:color w:val="auto"/>
          <w:highlight w:val="none"/>
        </w:rPr>
        <w:t>也需编入页码</w:t>
      </w:r>
      <w:r>
        <w:rPr>
          <w:rFonts w:hint="eastAsia" w:ascii="宋体" w:hAnsi="宋体"/>
          <w:b/>
          <w:color w:val="auto"/>
          <w:highlight w:val="none"/>
          <w:lang w:val="en-US" w:eastAsia="zh-CN"/>
        </w:rPr>
        <w:t>)</w:t>
      </w:r>
      <w:r>
        <w:rPr>
          <w:rFonts w:ascii="宋体" w:hAnsi="宋体"/>
          <w:b/>
          <w:color w:val="auto"/>
          <w:highlight w:val="none"/>
        </w:rPr>
        <w:t>。</w:t>
      </w:r>
      <w:r>
        <w:rPr>
          <w:rFonts w:ascii="宋体" w:hAnsi="宋体"/>
          <w:b/>
          <w:color w:val="auto"/>
          <w:highlight w:val="none"/>
        </w:rPr>
        <w:br w:type="page"/>
      </w:r>
    </w:p>
    <w:p>
      <w:pPr>
        <w:contextualSpacing/>
        <w:jc w:val="center"/>
        <w:outlineLvl w:val="1"/>
        <w:rPr>
          <w:rFonts w:ascii="宋体" w:hAnsi="宋体"/>
          <w:b/>
          <w:color w:val="auto"/>
          <w:sz w:val="32"/>
          <w:szCs w:val="32"/>
          <w:highlight w:val="none"/>
        </w:rPr>
      </w:pPr>
      <w:bookmarkStart w:id="55" w:name="_Toc9061"/>
      <w:bookmarkStart w:id="56" w:name="_Toc1043"/>
      <w:bookmarkStart w:id="57" w:name="_Toc28479"/>
      <w:r>
        <w:rPr>
          <w:rFonts w:hint="eastAsia" w:ascii="宋体" w:hAnsi="宋体"/>
          <w:b/>
          <w:color w:val="auto"/>
          <w:sz w:val="32"/>
          <w:szCs w:val="32"/>
          <w:highlight w:val="none"/>
        </w:rPr>
        <w:t>一</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投标函</w:t>
      </w:r>
      <w:bookmarkEnd w:id="47"/>
      <w:bookmarkEnd w:id="48"/>
      <w:bookmarkEnd w:id="49"/>
      <w:bookmarkEnd w:id="50"/>
      <w:bookmarkEnd w:id="51"/>
      <w:bookmarkEnd w:id="52"/>
      <w:bookmarkEnd w:id="53"/>
      <w:bookmarkEnd w:id="54"/>
      <w:bookmarkEnd w:id="55"/>
      <w:bookmarkEnd w:id="56"/>
      <w:bookmarkEnd w:id="57"/>
    </w:p>
    <w:p>
      <w:pPr>
        <w:spacing w:line="360" w:lineRule="auto"/>
        <w:ind w:firstLine="2700" w:firstLineChars="1350"/>
        <w:contextualSpacing/>
        <w:outlineLvl w:val="9"/>
        <w:rPr>
          <w:rFonts w:ascii="宋体" w:hAnsi="宋体"/>
          <w:color w:val="auto"/>
          <w:sz w:val="20"/>
          <w:szCs w:val="20"/>
          <w:highlight w:val="none"/>
        </w:rPr>
      </w:pPr>
    </w:p>
    <w:p>
      <w:pPr>
        <w:pStyle w:val="5"/>
        <w:spacing w:line="360" w:lineRule="auto"/>
        <w:contextualSpacing/>
        <w:outlineLvl w:val="9"/>
        <w:rPr>
          <w:rFonts w:hAnsi="宋体" w:cs="Times New Roman"/>
          <w:color w:val="auto"/>
          <w:highlight w:val="none"/>
        </w:rPr>
      </w:pPr>
      <w:r>
        <w:rPr>
          <w:rFonts w:hAnsi="宋体" w:cs="Times New Roman"/>
          <w:color w:val="auto"/>
          <w:highlight w:val="none"/>
        </w:rPr>
        <w:t>致：</w:t>
      </w:r>
      <w:r>
        <w:rPr>
          <w:rFonts w:hint="eastAsia" w:hAnsi="宋体" w:cs="Times New Roman"/>
          <w:color w:val="auto"/>
          <w:highlight w:val="none"/>
          <w:u w:val="single"/>
        </w:rPr>
        <w:t xml:space="preserve">      （采购人</w:t>
      </w:r>
      <w:r>
        <w:rPr>
          <w:rFonts w:hAnsi="宋体" w:cs="Times New Roman"/>
          <w:color w:val="auto"/>
          <w:highlight w:val="none"/>
          <w:u w:val="single"/>
        </w:rPr>
        <w:t>）</w:t>
      </w:r>
    </w:p>
    <w:p>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我方已经仔细阅读</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Ansi="宋体" w:cs="Times New Roman"/>
          <w:color w:val="auto"/>
          <w:highlight w:val="none"/>
        </w:rPr>
        <w:t>招标文件，我方同意招标文件中对投标方的约束。我方愿意参加</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w:t>
      </w:r>
      <w:r>
        <w:rPr>
          <w:rFonts w:hint="eastAsia" w:hAnsi="宋体" w:cs="Times New Roman"/>
          <w:color w:val="auto"/>
          <w:highlight w:val="none"/>
          <w:u w:val="single"/>
        </w:rPr>
        <w:t>项目名称</w:t>
      </w:r>
      <w:r>
        <w:rPr>
          <w:rFonts w:hint="eastAsia" w:hAnsi="宋体" w:cs="Times New Roman"/>
          <w:color w:val="auto"/>
          <w:highlight w:val="none"/>
          <w:u w:val="single"/>
          <w:lang w:eastAsia="zh-CN"/>
        </w:rPr>
        <w:t>）</w:t>
      </w:r>
      <w:r>
        <w:rPr>
          <w:rFonts w:hint="eastAsia" w:hAnsi="宋体" w:cs="Times New Roman"/>
          <w:color w:val="auto"/>
          <w:highlight w:val="none"/>
          <w:u w:val="single"/>
          <w:lang w:val="en-US" w:eastAsia="zh-CN"/>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第</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标段</w:t>
      </w:r>
      <w:r>
        <w:rPr>
          <w:rFonts w:hint="eastAsia" w:hAnsi="宋体" w:cs="Times New Roman"/>
          <w:color w:val="auto"/>
          <w:highlight w:val="none"/>
          <w:u w:val="single"/>
        </w:rPr>
        <w:t xml:space="preserve"> </w:t>
      </w:r>
      <w:r>
        <w:rPr>
          <w:rFonts w:hAnsi="宋体" w:cs="Times New Roman"/>
          <w:color w:val="auto"/>
          <w:highlight w:val="none"/>
        </w:rPr>
        <w:t>投标，并已按照招标文件中要求的内容和格式充分、如实、准确地向贵方递交投标文件（正本一份），若中标我方将以此作为提供</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rPr>
        <w:t>（</w:t>
      </w:r>
      <w:r>
        <w:rPr>
          <w:rFonts w:hint="eastAsia" w:hAnsi="宋体" w:cs="Times New Roman"/>
          <w:color w:val="auto"/>
          <w:highlight w:val="none"/>
        </w:rPr>
        <w:t>项目名称</w:t>
      </w:r>
      <w:r>
        <w:rPr>
          <w:rFonts w:hAnsi="宋体" w:cs="Times New Roman"/>
          <w:color w:val="auto"/>
          <w:highlight w:val="none"/>
        </w:rPr>
        <w:t>）的</w:t>
      </w:r>
      <w:r>
        <w:rPr>
          <w:rFonts w:hint="eastAsia" w:hAnsi="宋体" w:cs="Times New Roman"/>
          <w:color w:val="auto"/>
          <w:highlight w:val="none"/>
        </w:rPr>
        <w:t>货物和服务</w:t>
      </w:r>
      <w:r>
        <w:rPr>
          <w:rFonts w:hAnsi="宋体" w:cs="Times New Roman"/>
          <w:color w:val="auto"/>
          <w:highlight w:val="none"/>
        </w:rPr>
        <w:t>必须严格遵循的合同条件的组成部分</w:t>
      </w:r>
      <w:r>
        <w:rPr>
          <w:rFonts w:hint="eastAsia" w:hAnsi="宋体" w:cs="Times New Roman"/>
          <w:color w:val="auto"/>
          <w:highlight w:val="none"/>
        </w:rPr>
        <w:t>。</w:t>
      </w:r>
      <w:r>
        <w:rPr>
          <w:rFonts w:hAnsi="宋体" w:cs="Times New Roman"/>
          <w:color w:val="auto"/>
          <w:highlight w:val="none"/>
        </w:rPr>
        <w:t>我方将按照招标文件的要求，提供并交付与其相一致的</w:t>
      </w:r>
      <w:r>
        <w:rPr>
          <w:rFonts w:hint="eastAsia" w:hAnsi="宋体" w:cs="Times New Roman"/>
          <w:color w:val="auto"/>
          <w:highlight w:val="none"/>
        </w:rPr>
        <w:t>货物</w:t>
      </w:r>
      <w:r>
        <w:rPr>
          <w:rFonts w:hAnsi="宋体" w:cs="Times New Roman"/>
          <w:color w:val="auto"/>
          <w:highlight w:val="none"/>
        </w:rPr>
        <w:t>和服务。</w:t>
      </w:r>
    </w:p>
    <w:p>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我方保证，如果我方的投标被接受，将严格执行招标文件中的各项条款，认真履行责任及义务，兑现我方投标文件中提出的各项承诺。</w:t>
      </w:r>
    </w:p>
    <w:p>
      <w:pPr>
        <w:pStyle w:val="5"/>
        <w:spacing w:line="360" w:lineRule="auto"/>
        <w:ind w:firstLine="420"/>
        <w:contextualSpacing/>
        <w:outlineLvl w:val="9"/>
        <w:rPr>
          <w:rFonts w:hAnsi="宋体"/>
          <w:color w:val="auto"/>
          <w:highlight w:val="none"/>
        </w:rPr>
      </w:pPr>
      <w:r>
        <w:rPr>
          <w:rFonts w:hAnsi="宋体"/>
          <w:color w:val="auto"/>
          <w:szCs w:val="28"/>
          <w:highlight w:val="none"/>
        </w:rPr>
        <w:t>我方同意投标文件在投标人须知规定的递标截止日期起</w:t>
      </w:r>
      <w:r>
        <w:rPr>
          <w:rFonts w:hint="eastAsia" w:hAnsi="宋体"/>
          <w:color w:val="auto"/>
          <w:szCs w:val="28"/>
          <w:highlight w:val="none"/>
        </w:rPr>
        <w:t>90</w:t>
      </w:r>
      <w:r>
        <w:rPr>
          <w:rFonts w:hAnsi="宋体"/>
          <w:color w:val="auto"/>
          <w:szCs w:val="28"/>
          <w:highlight w:val="none"/>
        </w:rPr>
        <w:t>天内有效，对我方具有约束力，并可随时接受中标。我方</w:t>
      </w:r>
      <w:r>
        <w:rPr>
          <w:rFonts w:hint="eastAsia" w:hAnsi="宋体"/>
          <w:color w:val="auto"/>
          <w:szCs w:val="28"/>
          <w:highlight w:val="none"/>
        </w:rPr>
        <w:t>郑重</w:t>
      </w:r>
      <w:r>
        <w:rPr>
          <w:rFonts w:hAnsi="宋体"/>
          <w:color w:val="auto"/>
          <w:szCs w:val="28"/>
          <w:highlight w:val="none"/>
        </w:rPr>
        <w:t>保证，投标文件的所有内容及提供给</w:t>
      </w:r>
      <w:r>
        <w:rPr>
          <w:rFonts w:hint="eastAsia" w:hAnsi="宋体"/>
          <w:color w:val="auto"/>
          <w:szCs w:val="28"/>
          <w:highlight w:val="none"/>
        </w:rPr>
        <w:t>采购人</w:t>
      </w:r>
      <w:r>
        <w:rPr>
          <w:rFonts w:hAnsi="宋体"/>
          <w:color w:val="auto"/>
          <w:szCs w:val="28"/>
          <w:highlight w:val="none"/>
        </w:rPr>
        <w:t>的所有证明文件和资料是真实的、准确的，一旦发现上述资料和信息的失实和错误，贵方将有权宣布本单位投标作废。</w:t>
      </w:r>
    </w:p>
    <w:p>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在正式合同准备签订或执行之前，本投标函、</w:t>
      </w:r>
      <w:r>
        <w:rPr>
          <w:rFonts w:hint="eastAsia" w:hAnsi="宋体" w:cs="Times New Roman"/>
          <w:color w:val="auto"/>
          <w:highlight w:val="none"/>
        </w:rPr>
        <w:t>采购人</w:t>
      </w:r>
      <w:r>
        <w:rPr>
          <w:rFonts w:hAnsi="宋体" w:cs="Times New Roman"/>
          <w:color w:val="auto"/>
          <w:highlight w:val="none"/>
        </w:rPr>
        <w:t>的书面通知及中标通知书将构成约束我们双方的合同。</w:t>
      </w: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contextualSpacing/>
        <w:outlineLvl w:val="9"/>
        <w:rPr>
          <w:rFonts w:hAnsi="宋体" w:cs="Times New Roman"/>
          <w:color w:val="auto"/>
          <w:highlight w:val="none"/>
        </w:rPr>
      </w:pPr>
    </w:p>
    <w:p>
      <w:pPr>
        <w:pStyle w:val="5"/>
        <w:spacing w:line="360" w:lineRule="auto"/>
        <w:contextualSpacing/>
        <w:outlineLvl w:val="9"/>
        <w:rPr>
          <w:rFonts w:hAnsi="宋体" w:cs="Times New Roman"/>
          <w:color w:val="auto"/>
          <w:highlight w:val="none"/>
        </w:rPr>
      </w:pPr>
    </w:p>
    <w:p>
      <w:pPr>
        <w:pStyle w:val="5"/>
        <w:spacing w:line="360" w:lineRule="auto"/>
        <w:ind w:firstLine="420"/>
        <w:contextualSpacing/>
        <w:jc w:val="center"/>
        <w:outlineLvl w:val="9"/>
        <w:rPr>
          <w:rFonts w:hAnsi="宋体" w:cs="Times New Roman"/>
          <w:color w:val="auto"/>
          <w:highlight w:val="none"/>
          <w:u w:val="single"/>
        </w:rPr>
      </w:pPr>
      <w:r>
        <w:rPr>
          <w:rFonts w:hAnsi="宋体" w:cs="Times New Roman"/>
          <w:color w:val="auto"/>
          <w:highlight w:val="none"/>
        </w:rPr>
        <w:t>投标人名称（公章）：</w:t>
      </w:r>
      <w:r>
        <w:rPr>
          <w:rFonts w:hint="eastAsia" w:hAnsi="宋体" w:cs="Times New Roman"/>
          <w:color w:val="auto"/>
          <w:highlight w:val="none"/>
          <w:u w:val="single"/>
        </w:rPr>
        <w:t xml:space="preserve">                           </w:t>
      </w:r>
    </w:p>
    <w:p>
      <w:pPr>
        <w:pStyle w:val="5"/>
        <w:spacing w:line="360" w:lineRule="auto"/>
        <w:ind w:firstLine="420"/>
        <w:contextualSpacing/>
        <w:jc w:val="right"/>
        <w:outlineLvl w:val="9"/>
        <w:rPr>
          <w:rFonts w:hAnsi="宋体" w:cs="Times New Roman"/>
          <w:color w:val="auto"/>
          <w:highlight w:val="none"/>
        </w:rPr>
      </w:pPr>
    </w:p>
    <w:p>
      <w:pPr>
        <w:pStyle w:val="5"/>
        <w:spacing w:line="360" w:lineRule="auto"/>
        <w:ind w:firstLine="420"/>
        <w:contextualSpacing/>
        <w:jc w:val="center"/>
        <w:outlineLvl w:val="9"/>
        <w:rPr>
          <w:rFonts w:hAnsi="宋体" w:cs="Times New Roman"/>
          <w:color w:val="auto"/>
          <w:highlight w:val="none"/>
          <w:u w:val="single"/>
        </w:rPr>
      </w:pPr>
      <w:r>
        <w:rPr>
          <w:rFonts w:hint="eastAsia" w:hAnsi="宋体" w:cs="Times New Roman"/>
          <w:color w:val="auto"/>
          <w:highlight w:val="none"/>
        </w:rPr>
        <w:t xml:space="preserve">                 </w:t>
      </w: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pPr>
        <w:pStyle w:val="5"/>
        <w:spacing w:line="360" w:lineRule="auto"/>
        <w:ind w:firstLine="420"/>
        <w:contextualSpacing/>
        <w:jc w:val="right"/>
        <w:outlineLvl w:val="9"/>
        <w:rPr>
          <w:rFonts w:hAnsi="宋体" w:cs="Times New Roman"/>
          <w:color w:val="auto"/>
          <w:highlight w:val="none"/>
        </w:rPr>
      </w:pPr>
    </w:p>
    <w:p>
      <w:pPr>
        <w:spacing w:line="360" w:lineRule="auto"/>
        <w:ind w:firstLine="2700" w:firstLineChars="1350"/>
        <w:contextualSpacing/>
        <w:outlineLvl w:val="9"/>
        <w:rPr>
          <w:rFonts w:ascii="宋体" w:hAnsi="宋体"/>
          <w:color w:val="auto"/>
          <w:sz w:val="20"/>
          <w:szCs w:val="20"/>
          <w:highlight w:val="none"/>
        </w:rPr>
      </w:pPr>
      <w:r>
        <w:rPr>
          <w:rFonts w:ascii="宋体" w:hAnsi="宋体"/>
          <w:color w:val="auto"/>
          <w:sz w:val="20"/>
          <w:szCs w:val="20"/>
          <w:highlight w:val="none"/>
        </w:rPr>
        <w:t xml:space="preserve">                          年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月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日</w:t>
      </w:r>
      <w:bookmarkStart w:id="58" w:name="_Toc329757314"/>
      <w:bookmarkStart w:id="59" w:name="_Toc238797663"/>
      <w:bookmarkStart w:id="60" w:name="_Toc144974860"/>
      <w:bookmarkStart w:id="61" w:name="_Toc152042580"/>
      <w:bookmarkStart w:id="62" w:name="_Toc238552301"/>
      <w:bookmarkStart w:id="63" w:name="_Toc152045791"/>
      <w:bookmarkStart w:id="64" w:name="_Toc285981645"/>
      <w:bookmarkStart w:id="65" w:name="_Toc262740154"/>
    </w:p>
    <w:p>
      <w:pPr>
        <w:outlineLvl w:val="9"/>
        <w:rPr>
          <w:rFonts w:ascii="宋体" w:hAnsi="宋体"/>
          <w:color w:val="auto"/>
          <w:sz w:val="20"/>
          <w:szCs w:val="20"/>
          <w:highlight w:val="none"/>
        </w:rPr>
      </w:pPr>
      <w:r>
        <w:rPr>
          <w:rFonts w:ascii="宋体" w:hAnsi="宋体"/>
          <w:color w:val="auto"/>
          <w:sz w:val="20"/>
          <w:szCs w:val="20"/>
          <w:highlight w:val="none"/>
        </w:rPr>
        <w:br w:type="page"/>
      </w:r>
    </w:p>
    <w:p>
      <w:pPr>
        <w:spacing w:line="360" w:lineRule="auto"/>
        <w:contextualSpacing/>
        <w:jc w:val="center"/>
        <w:outlineLvl w:val="1"/>
        <w:rPr>
          <w:rFonts w:ascii="宋体" w:hAnsi="宋体"/>
          <w:b/>
          <w:color w:val="auto"/>
          <w:sz w:val="32"/>
          <w:szCs w:val="32"/>
          <w:highlight w:val="none"/>
        </w:rPr>
      </w:pPr>
      <w:bookmarkStart w:id="66" w:name="_Toc31140"/>
      <w:bookmarkStart w:id="67" w:name="_Toc17293"/>
      <w:bookmarkStart w:id="68" w:name="_Toc104"/>
      <w:r>
        <w:rPr>
          <w:rFonts w:hint="eastAsia" w:ascii="宋体" w:hAnsi="宋体"/>
          <w:b/>
          <w:color w:val="auto"/>
          <w:sz w:val="32"/>
          <w:szCs w:val="32"/>
          <w:highlight w:val="none"/>
        </w:rPr>
        <w:t>二</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投标人资格声明</w:t>
      </w:r>
      <w:bookmarkEnd w:id="58"/>
      <w:bookmarkEnd w:id="66"/>
      <w:bookmarkEnd w:id="67"/>
      <w:bookmarkEnd w:id="68"/>
    </w:p>
    <w:p>
      <w:pPr>
        <w:spacing w:line="360" w:lineRule="auto"/>
        <w:contextualSpacing/>
        <w:outlineLvl w:val="9"/>
        <w:rPr>
          <w:rFonts w:ascii="宋体" w:hAnsi="宋体"/>
          <w:color w:val="auto"/>
          <w:highlight w:val="none"/>
        </w:rPr>
      </w:pPr>
    </w:p>
    <w:p>
      <w:pPr>
        <w:autoSpaceDE w:val="0"/>
        <w:autoSpaceDN w:val="0"/>
        <w:spacing w:line="360" w:lineRule="auto"/>
        <w:contextualSpacing/>
        <w:outlineLvl w:val="9"/>
        <w:rPr>
          <w:rFonts w:ascii="宋体" w:hAnsi="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招标人</w:t>
      </w:r>
      <w:r>
        <w:rPr>
          <w:rFonts w:hint="eastAsia" w:ascii="宋体" w:hAnsi="宋体" w:cs="宋体"/>
          <w:color w:val="auto"/>
          <w:szCs w:val="21"/>
          <w:highlight w:val="none"/>
          <w:u w:val="single"/>
          <w:lang w:val="zh-CN"/>
        </w:rPr>
        <w:t>）</w:t>
      </w:r>
    </w:p>
    <w:p>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按照《中华人民共和国政府采购法》第</w:t>
      </w:r>
      <w:r>
        <w:rPr>
          <w:rFonts w:hint="eastAsia" w:ascii="宋体" w:hAnsi="宋体"/>
          <w:color w:val="auto"/>
          <w:szCs w:val="21"/>
          <w:highlight w:val="none"/>
          <w:lang w:val="en-US" w:eastAsia="zh-CN"/>
        </w:rPr>
        <w:t>二十二</w:t>
      </w:r>
      <w:r>
        <w:rPr>
          <w:rFonts w:hint="eastAsia" w:ascii="宋体" w:hAnsi="宋体" w:cs="宋体"/>
          <w:color w:val="auto"/>
          <w:szCs w:val="21"/>
          <w:highlight w:val="none"/>
          <w:lang w:val="zh-CN"/>
        </w:rPr>
        <w:t>条和你单位发布的《</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招标文件</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》的规定，我公司郑重声明如下：</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lang w:val="zh-CN"/>
        </w:rPr>
        <w:t>、我公司是按照中华人民共和国法律在工商管理机关登记注册的企业法人，注册地点为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，公司全称为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，法定代表人为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，具有独立承担民事责任的能力。</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s="宋体"/>
          <w:color w:val="auto"/>
          <w:szCs w:val="21"/>
          <w:highlight w:val="none"/>
          <w:lang w:val="zh-CN"/>
        </w:rPr>
        <w:t>、我公司具有良好的商业信誉和健全的财务会计制度。</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lang w:val="zh-CN"/>
        </w:rPr>
        <w:t>、我公司具有履行本项目合同所必需的设备和专业技术能力。</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lang w:val="zh-CN"/>
        </w:rPr>
        <w:t>、我公司具有依法缴纳税收和社会保障资金的良好记录。</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s="宋体"/>
          <w:color w:val="auto"/>
          <w:szCs w:val="21"/>
          <w:highlight w:val="none"/>
          <w:lang w:val="zh-CN"/>
        </w:rPr>
        <w:t>、我公司在参与本次投标活动之前三年内，在经营活动中无重大违法记录。</w:t>
      </w:r>
    </w:p>
    <w:p>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6</w:t>
      </w:r>
      <w:r>
        <w:rPr>
          <w:rFonts w:hint="eastAsia" w:ascii="宋体" w:hAnsi="宋体" w:cs="宋体"/>
          <w:color w:val="auto"/>
          <w:szCs w:val="21"/>
          <w:highlight w:val="none"/>
          <w:lang w:val="zh-CN"/>
        </w:rPr>
        <w:t>、我公司在参与本次投标活动时未受到任何地方政府采购部门作出的暂停参加政府采购活动的处罚。</w:t>
      </w:r>
    </w:p>
    <w:p>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我公司保证上述声明的事项都是真实的，如有虚假，我公司承担相应的法律责任，并承担因此给你公司以及本项目采购人所造成的损失。</w:t>
      </w:r>
    </w:p>
    <w:p>
      <w:pPr>
        <w:autoSpaceDE w:val="0"/>
        <w:autoSpaceDN w:val="0"/>
        <w:spacing w:line="360" w:lineRule="auto"/>
        <w:ind w:firstLine="480"/>
        <w:contextualSpacing/>
        <w:outlineLvl w:val="9"/>
        <w:rPr>
          <w:rFonts w:ascii="宋体" w:hAnsi="宋体" w:cs="宋体"/>
          <w:color w:val="auto"/>
          <w:szCs w:val="21"/>
          <w:highlight w:val="none"/>
          <w:lang w:val="zh-CN"/>
        </w:rPr>
      </w:pPr>
      <w:r>
        <w:rPr>
          <w:rFonts w:hint="eastAsia" w:ascii="宋体" w:hAnsi="宋体" w:cs="宋体"/>
          <w:color w:val="auto"/>
          <w:szCs w:val="21"/>
          <w:highlight w:val="none"/>
          <w:lang w:val="zh-CN"/>
        </w:rPr>
        <w:t>我公司已经按照招标文件的要求提交了所要求提交的能够证明上述声明事项真实性的全部文件材料，并保证随时按照要求提供能够证明上述声明事项真实性的任何有效文件。</w:t>
      </w:r>
    </w:p>
    <w:p>
      <w:pPr>
        <w:autoSpaceDE w:val="0"/>
        <w:autoSpaceDN w:val="0"/>
        <w:spacing w:line="360" w:lineRule="auto"/>
        <w:ind w:firstLine="480"/>
        <w:contextualSpacing/>
        <w:outlineLvl w:val="9"/>
        <w:rPr>
          <w:rFonts w:ascii="宋体" w:hAnsi="宋体"/>
          <w:color w:val="auto"/>
          <w:szCs w:val="21"/>
          <w:highlight w:val="none"/>
        </w:rPr>
      </w:pPr>
    </w:p>
    <w:p>
      <w:pPr>
        <w:pStyle w:val="5"/>
        <w:spacing w:line="360" w:lineRule="auto"/>
        <w:ind w:firstLine="420"/>
        <w:contextualSpacing/>
        <w:jc w:val="right"/>
        <w:outlineLvl w:val="9"/>
        <w:rPr>
          <w:rFonts w:hAnsi="宋体" w:cs="Times New Roman"/>
          <w:color w:val="auto"/>
          <w:highlight w:val="none"/>
        </w:rPr>
      </w:pPr>
    </w:p>
    <w:p>
      <w:pPr>
        <w:pStyle w:val="5"/>
        <w:spacing w:line="360" w:lineRule="auto"/>
        <w:ind w:firstLine="420"/>
        <w:contextualSpacing/>
        <w:jc w:val="right"/>
        <w:outlineLvl w:val="9"/>
        <w:rPr>
          <w:rFonts w:hAnsi="宋体" w:cs="Times New Roman"/>
          <w:color w:val="auto"/>
          <w:highlight w:val="none"/>
        </w:rPr>
      </w:pPr>
    </w:p>
    <w:p>
      <w:pPr>
        <w:pStyle w:val="5"/>
        <w:spacing w:line="360" w:lineRule="auto"/>
        <w:contextualSpacing/>
        <w:jc w:val="both"/>
        <w:outlineLvl w:val="9"/>
        <w:rPr>
          <w:rFonts w:hAnsi="宋体" w:cs="Times New Roman"/>
          <w:color w:val="auto"/>
          <w:highlight w:val="none"/>
        </w:rPr>
      </w:pPr>
    </w:p>
    <w:p>
      <w:pPr>
        <w:pStyle w:val="5"/>
        <w:spacing w:line="360" w:lineRule="auto"/>
        <w:ind w:firstLine="420"/>
        <w:contextualSpacing/>
        <w:jc w:val="right"/>
        <w:outlineLvl w:val="9"/>
        <w:rPr>
          <w:rFonts w:hAnsi="宋体" w:cs="Times New Roman"/>
          <w:color w:val="auto"/>
          <w:highlight w:val="none"/>
        </w:rPr>
      </w:pPr>
    </w:p>
    <w:p>
      <w:pPr>
        <w:pStyle w:val="5"/>
        <w:spacing w:line="360" w:lineRule="auto"/>
        <w:ind w:firstLine="420"/>
        <w:contextualSpacing/>
        <w:jc w:val="right"/>
        <w:outlineLvl w:val="9"/>
        <w:rPr>
          <w:rFonts w:hAnsi="宋体" w:cs="Times New Roman"/>
          <w:color w:val="auto"/>
          <w:highlight w:val="none"/>
        </w:rPr>
      </w:pPr>
    </w:p>
    <w:p>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投标人名称（</w:t>
      </w:r>
      <w:r>
        <w:rPr>
          <w:rFonts w:hint="eastAsia" w:hAnsi="宋体" w:cs="Times New Roman"/>
          <w:color w:val="auto"/>
          <w:highlight w:val="none"/>
        </w:rPr>
        <w:t>单位盖</w:t>
      </w:r>
      <w:r>
        <w:rPr>
          <w:rFonts w:hAnsi="宋体" w:cs="Times New Roman"/>
          <w:color w:val="auto"/>
          <w:highlight w:val="none"/>
        </w:rPr>
        <w:t>章）：</w:t>
      </w:r>
      <w:r>
        <w:rPr>
          <w:rFonts w:hint="eastAsia" w:hAnsi="宋体" w:cs="Times New Roman"/>
          <w:color w:val="auto"/>
          <w:highlight w:val="none"/>
          <w:u w:val="single"/>
        </w:rPr>
        <w:t xml:space="preserve">                       </w:t>
      </w:r>
    </w:p>
    <w:p>
      <w:pPr>
        <w:pStyle w:val="5"/>
        <w:spacing w:line="360" w:lineRule="auto"/>
        <w:ind w:firstLine="420"/>
        <w:contextualSpacing/>
        <w:jc w:val="right"/>
        <w:outlineLvl w:val="9"/>
        <w:rPr>
          <w:rFonts w:hAnsi="宋体" w:cs="Times New Roman"/>
          <w:color w:val="auto"/>
          <w:highlight w:val="none"/>
        </w:rPr>
      </w:pPr>
    </w:p>
    <w:p>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pPr>
        <w:pStyle w:val="5"/>
        <w:spacing w:line="360" w:lineRule="auto"/>
        <w:ind w:firstLine="420"/>
        <w:contextualSpacing/>
        <w:jc w:val="right"/>
        <w:outlineLvl w:val="9"/>
        <w:rPr>
          <w:rFonts w:hAnsi="宋体" w:cs="Times New Roman"/>
          <w:color w:val="auto"/>
          <w:highlight w:val="none"/>
        </w:rPr>
      </w:pPr>
    </w:p>
    <w:p>
      <w:pPr>
        <w:pStyle w:val="5"/>
        <w:wordWrap w:val="0"/>
        <w:spacing w:line="360" w:lineRule="auto"/>
        <w:ind w:firstLine="420"/>
        <w:contextualSpacing/>
        <w:jc w:val="right"/>
        <w:outlineLvl w:val="9"/>
        <w:rPr>
          <w:rFonts w:hint="default" w:hAnsi="宋体" w:eastAsia="宋体" w:cs="Times New Roman"/>
          <w:color w:val="auto"/>
          <w:highlight w:val="none"/>
          <w:lang w:val="en-US" w:eastAsia="zh-CN"/>
        </w:rPr>
      </w:pPr>
      <w:r>
        <w:rPr>
          <w:rFonts w:hAnsi="宋体" w:cs="Times New Roman"/>
          <w:color w:val="auto"/>
          <w:highlight w:val="none"/>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 xml:space="preserve"> 年</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日</w:t>
      </w:r>
      <w:r>
        <w:rPr>
          <w:rFonts w:hint="eastAsia" w:hAnsi="宋体" w:cs="Times New Roman"/>
          <w:color w:val="auto"/>
          <w:highlight w:val="none"/>
          <w:lang w:val="en-US" w:eastAsia="zh-CN"/>
        </w:rPr>
        <w:t xml:space="preserve">   </w:t>
      </w:r>
    </w:p>
    <w:p>
      <w:pPr>
        <w:outlineLvl w:val="9"/>
        <w:rPr>
          <w:rFonts w:hAnsi="宋体" w:cs="Times New Roman"/>
          <w:color w:val="auto"/>
          <w:highlight w:val="none"/>
        </w:rPr>
      </w:pPr>
      <w:r>
        <w:rPr>
          <w:rFonts w:hAnsi="宋体" w:cs="Times New Roman"/>
          <w:color w:val="auto"/>
          <w:highlight w:val="none"/>
        </w:rPr>
        <w:br w:type="page"/>
      </w:r>
    </w:p>
    <w:p>
      <w:pPr>
        <w:spacing w:line="360" w:lineRule="auto"/>
        <w:contextualSpacing/>
        <w:jc w:val="center"/>
        <w:outlineLvl w:val="1"/>
        <w:rPr>
          <w:rFonts w:ascii="宋体" w:hAnsi="宋体"/>
          <w:b/>
          <w:color w:val="auto"/>
          <w:sz w:val="32"/>
          <w:szCs w:val="32"/>
          <w:highlight w:val="none"/>
        </w:rPr>
      </w:pPr>
      <w:bookmarkStart w:id="69" w:name="_Toc329757315"/>
      <w:bookmarkStart w:id="70" w:name="_Toc23919"/>
      <w:bookmarkStart w:id="71" w:name="_Toc13390"/>
      <w:bookmarkStart w:id="72" w:name="_Toc9790"/>
      <w:r>
        <w:rPr>
          <w:rFonts w:hint="eastAsia" w:ascii="宋体" w:hAnsi="宋体"/>
          <w:b/>
          <w:color w:val="auto"/>
          <w:sz w:val="32"/>
          <w:szCs w:val="32"/>
          <w:highlight w:val="none"/>
        </w:rPr>
        <w:t>三</w:t>
      </w:r>
      <w:r>
        <w:rPr>
          <w:rFonts w:hint="eastAsia" w:ascii="宋体" w:hAnsi="宋体"/>
          <w:b/>
          <w:color w:val="auto"/>
          <w:sz w:val="32"/>
          <w:szCs w:val="32"/>
          <w:highlight w:val="none"/>
          <w:lang w:eastAsia="zh-CN"/>
        </w:rPr>
        <w:t>．</w:t>
      </w:r>
      <w:r>
        <w:rPr>
          <w:rFonts w:ascii="宋体" w:hAnsi="宋体"/>
          <w:b/>
          <w:color w:val="auto"/>
          <w:sz w:val="32"/>
          <w:szCs w:val="32"/>
          <w:highlight w:val="none"/>
        </w:rPr>
        <w:t>法定代表人身份证明</w:t>
      </w:r>
      <w:bookmarkEnd w:id="59"/>
      <w:bookmarkEnd w:id="60"/>
      <w:bookmarkEnd w:id="61"/>
      <w:bookmarkEnd w:id="62"/>
      <w:bookmarkEnd w:id="63"/>
      <w:bookmarkEnd w:id="64"/>
      <w:bookmarkEnd w:id="65"/>
      <w:bookmarkEnd w:id="69"/>
      <w:bookmarkEnd w:id="70"/>
      <w:bookmarkEnd w:id="71"/>
      <w:bookmarkEnd w:id="72"/>
    </w:p>
    <w:p>
      <w:pPr>
        <w:spacing w:line="360" w:lineRule="auto"/>
        <w:contextualSpacing/>
        <w:outlineLvl w:val="9"/>
        <w:rPr>
          <w:rFonts w:ascii="宋体" w:hAnsi="宋体"/>
          <w:color w:val="auto"/>
          <w:sz w:val="20"/>
          <w:szCs w:val="20"/>
          <w:highlight w:val="none"/>
        </w:rPr>
      </w:pPr>
    </w:p>
    <w:p>
      <w:pPr>
        <w:spacing w:line="360" w:lineRule="auto"/>
        <w:contextualSpacing/>
        <w:outlineLvl w:val="9"/>
        <w:rPr>
          <w:rFonts w:ascii="宋体" w:hAnsi="宋体"/>
          <w:color w:val="auto"/>
          <w:szCs w:val="21"/>
          <w:highlight w:val="none"/>
        </w:rPr>
      </w:pPr>
    </w:p>
    <w:p>
      <w:pPr>
        <w:spacing w:line="360" w:lineRule="auto"/>
        <w:contextualSpacing/>
        <w:outlineLvl w:val="9"/>
        <w:rPr>
          <w:rFonts w:ascii="宋体" w:hAnsi="宋体"/>
          <w:color w:val="auto"/>
          <w:szCs w:val="21"/>
          <w:highlight w:val="none"/>
        </w:rPr>
      </w:pPr>
      <w:r>
        <w:rPr>
          <w:rFonts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单位性质：</w:t>
      </w:r>
      <w:r>
        <w:rPr>
          <w:rFonts w:ascii="宋体" w:hAnsi="宋体"/>
          <w:color w:val="auto"/>
          <w:szCs w:val="21"/>
          <w:highlight w:val="none"/>
          <w:u w:val="single"/>
        </w:rPr>
        <w:t xml:space="preserve">                               </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地址：</w:t>
      </w:r>
      <w:r>
        <w:rPr>
          <w:rFonts w:ascii="宋体" w:hAnsi="宋体"/>
          <w:color w:val="auto"/>
          <w:szCs w:val="21"/>
          <w:highlight w:val="none"/>
          <w:u w:val="single"/>
        </w:rPr>
        <w:t xml:space="preserve">                                   </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 xml:space="preserve"> 年</w:t>
      </w:r>
      <w:r>
        <w:rPr>
          <w:rFonts w:ascii="宋体" w:hAnsi="宋体"/>
          <w:color w:val="auto"/>
          <w:szCs w:val="21"/>
          <w:highlight w:val="none"/>
          <w:u w:val="single"/>
        </w:rPr>
        <w:t xml:space="preserve">       </w:t>
      </w:r>
      <w:r>
        <w:rPr>
          <w:rFonts w:ascii="宋体" w:hAnsi="宋体"/>
          <w:color w:val="auto"/>
          <w:szCs w:val="21"/>
          <w:highlight w:val="none"/>
        </w:rPr>
        <w:t xml:space="preserve"> 月</w:t>
      </w:r>
      <w:r>
        <w:rPr>
          <w:rFonts w:ascii="宋体" w:hAnsi="宋体"/>
          <w:color w:val="auto"/>
          <w:szCs w:val="21"/>
          <w:highlight w:val="none"/>
          <w:u w:val="single"/>
        </w:rPr>
        <w:t xml:space="preserve">       </w:t>
      </w:r>
      <w:r>
        <w:rPr>
          <w:rFonts w:ascii="宋体" w:hAnsi="宋体"/>
          <w:color w:val="auto"/>
          <w:szCs w:val="21"/>
          <w:highlight w:val="none"/>
        </w:rPr>
        <w:t xml:space="preserve"> 日</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经营期限：</w:t>
      </w:r>
      <w:r>
        <w:rPr>
          <w:rFonts w:ascii="宋体" w:hAnsi="宋体"/>
          <w:color w:val="auto"/>
          <w:szCs w:val="21"/>
          <w:highlight w:val="none"/>
          <w:u w:val="single"/>
        </w:rPr>
        <w:t xml:space="preserve">                               </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spacing w:line="360" w:lineRule="auto"/>
        <w:ind w:firstLine="420" w:firstLineChars="200"/>
        <w:contextualSpacing/>
        <w:outlineLvl w:val="9"/>
        <w:rPr>
          <w:rFonts w:ascii="宋体" w:hAnsi="宋体"/>
          <w:color w:val="auto"/>
          <w:szCs w:val="21"/>
          <w:highlight w:val="none"/>
        </w:rPr>
      </w:pPr>
      <w:r>
        <w:rPr>
          <w:rFonts w:ascii="宋体" w:hAnsi="宋体"/>
          <w:color w:val="auto"/>
          <w:szCs w:val="21"/>
          <w:highlight w:val="none"/>
        </w:rPr>
        <w:t>特此证明。</w:t>
      </w:r>
    </w:p>
    <w:p>
      <w:pPr>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附：法人身份证复印件</w:t>
      </w:r>
    </w:p>
    <w:p>
      <w:pPr>
        <w:spacing w:line="360" w:lineRule="auto"/>
        <w:contextualSpacing/>
        <w:outlineLvl w:val="9"/>
        <w:rPr>
          <w:rFonts w:ascii="宋体" w:hAnsi="宋体"/>
          <w:color w:val="auto"/>
          <w:szCs w:val="21"/>
          <w:highlight w:val="none"/>
        </w:rPr>
      </w:pPr>
    </w:p>
    <w:p>
      <w:pPr>
        <w:spacing w:line="360" w:lineRule="auto"/>
        <w:contextualSpacing/>
        <w:outlineLvl w:val="9"/>
        <w:rPr>
          <w:rFonts w:ascii="宋体" w:hAnsi="宋体"/>
          <w:color w:val="auto"/>
          <w:szCs w:val="21"/>
          <w:highlight w:val="none"/>
        </w:rPr>
      </w:pPr>
    </w:p>
    <w:p>
      <w:pPr>
        <w:spacing w:line="360" w:lineRule="auto"/>
        <w:contextualSpacing/>
        <w:outlineLvl w:val="9"/>
        <w:rPr>
          <w:rFonts w:ascii="宋体"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pStyle w:val="16"/>
        <w:outlineLvl w:val="9"/>
        <w:rPr>
          <w:rFonts w:hAnsi="宋体"/>
          <w:color w:val="auto"/>
          <w:szCs w:val="21"/>
          <w:highlight w:val="none"/>
        </w:rPr>
      </w:pPr>
    </w:p>
    <w:p>
      <w:pPr>
        <w:spacing w:line="360" w:lineRule="auto"/>
        <w:contextualSpacing/>
        <w:outlineLvl w:val="9"/>
        <w:rPr>
          <w:rFonts w:ascii="宋体" w:hAnsi="宋体"/>
          <w:color w:val="auto"/>
          <w:szCs w:val="21"/>
          <w:highlight w:val="none"/>
        </w:rPr>
      </w:pPr>
    </w:p>
    <w:p>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日 </w:t>
      </w:r>
    </w:p>
    <w:p>
      <w:pPr>
        <w:spacing w:line="360" w:lineRule="auto"/>
        <w:contextualSpacing/>
        <w:outlineLvl w:val="9"/>
        <w:rPr>
          <w:rFonts w:ascii="宋体" w:hAnsi="宋体"/>
          <w:color w:val="auto"/>
          <w:sz w:val="20"/>
          <w:szCs w:val="20"/>
          <w:highlight w:val="none"/>
        </w:rPr>
      </w:pPr>
    </w:p>
    <w:p>
      <w:pPr>
        <w:spacing w:line="360" w:lineRule="auto"/>
        <w:contextualSpacing/>
        <w:outlineLvl w:val="9"/>
        <w:rPr>
          <w:rFonts w:ascii="宋体" w:hAnsi="宋体"/>
          <w:color w:val="auto"/>
          <w:highlight w:val="none"/>
        </w:rPr>
      </w:pPr>
      <w:bookmarkStart w:id="73" w:name="_Toc152045792"/>
      <w:bookmarkStart w:id="74" w:name="_Toc238797664"/>
      <w:bookmarkStart w:id="75" w:name="_Toc152042581"/>
      <w:bookmarkStart w:id="76" w:name="_Toc238552302"/>
      <w:bookmarkStart w:id="77" w:name="_Toc285981646"/>
      <w:bookmarkStart w:id="78" w:name="_Toc262740155"/>
      <w:bookmarkStart w:id="79" w:name="_Toc144974861"/>
    </w:p>
    <w:p>
      <w:pPr>
        <w:spacing w:line="360" w:lineRule="auto"/>
        <w:contextualSpacing/>
        <w:outlineLvl w:val="9"/>
        <w:rPr>
          <w:rFonts w:ascii="宋体" w:hAnsi="宋体"/>
          <w:color w:val="auto"/>
          <w:highlight w:val="none"/>
        </w:rPr>
      </w:pPr>
    </w:p>
    <w:p>
      <w:pPr>
        <w:spacing w:line="360" w:lineRule="auto"/>
        <w:contextualSpacing/>
        <w:jc w:val="center"/>
        <w:outlineLvl w:val="1"/>
        <w:rPr>
          <w:rFonts w:ascii="宋体" w:hAnsi="宋体"/>
          <w:b/>
          <w:color w:val="auto"/>
          <w:sz w:val="32"/>
          <w:szCs w:val="32"/>
          <w:highlight w:val="none"/>
        </w:rPr>
      </w:pPr>
      <w:bookmarkStart w:id="80" w:name="_Toc16269"/>
      <w:bookmarkStart w:id="81" w:name="_Toc12939"/>
      <w:bookmarkStart w:id="82" w:name="_Toc9332"/>
      <w:bookmarkStart w:id="83" w:name="_Toc329757316"/>
      <w:r>
        <w:rPr>
          <w:rFonts w:hint="eastAsia" w:ascii="宋体" w:hAnsi="宋体"/>
          <w:b/>
          <w:color w:val="auto"/>
          <w:sz w:val="32"/>
          <w:szCs w:val="32"/>
          <w:highlight w:val="none"/>
        </w:rPr>
        <w:t>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授权委托书</w:t>
      </w:r>
      <w:bookmarkEnd w:id="73"/>
      <w:bookmarkEnd w:id="74"/>
      <w:bookmarkEnd w:id="75"/>
      <w:bookmarkEnd w:id="76"/>
      <w:bookmarkEnd w:id="77"/>
      <w:bookmarkEnd w:id="78"/>
      <w:bookmarkEnd w:id="79"/>
      <w:bookmarkEnd w:id="80"/>
      <w:bookmarkEnd w:id="81"/>
      <w:bookmarkEnd w:id="82"/>
      <w:bookmarkEnd w:id="83"/>
    </w:p>
    <w:p>
      <w:pPr>
        <w:spacing w:line="360" w:lineRule="auto"/>
        <w:contextualSpacing/>
        <w:outlineLvl w:val="9"/>
        <w:rPr>
          <w:rFonts w:ascii="宋体" w:hAnsi="宋体"/>
          <w:color w:val="auto"/>
          <w:szCs w:val="21"/>
          <w:highlight w:val="none"/>
        </w:rPr>
      </w:pPr>
    </w:p>
    <w:p>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本授权书声明：注册于</w:t>
      </w:r>
      <w:r>
        <w:rPr>
          <w:rFonts w:hAnsi="宋体" w:cs="Times New Roman"/>
          <w:color w:val="auto"/>
          <w:highlight w:val="none"/>
          <w:u w:val="single"/>
        </w:rPr>
        <w:t xml:space="preserve">    </w:t>
      </w:r>
      <w:r>
        <w:rPr>
          <w:rFonts w:hAnsi="宋体" w:cs="Times New Roman"/>
          <w:color w:val="auto"/>
          <w:highlight w:val="none"/>
        </w:rPr>
        <w:t>省</w:t>
      </w:r>
      <w:r>
        <w:rPr>
          <w:rFonts w:hAnsi="宋体" w:cs="Times New Roman"/>
          <w:color w:val="auto"/>
          <w:highlight w:val="none"/>
          <w:u w:val="single"/>
        </w:rPr>
        <w:t xml:space="preserve">    </w:t>
      </w:r>
      <w:r>
        <w:rPr>
          <w:rFonts w:hAnsi="宋体" w:cs="Times New Roman"/>
          <w:color w:val="auto"/>
          <w:highlight w:val="none"/>
        </w:rPr>
        <w:t>市</w:t>
      </w:r>
      <w:r>
        <w:rPr>
          <w:rFonts w:hAnsi="宋体" w:cs="Times New Roman"/>
          <w:color w:val="auto"/>
          <w:highlight w:val="none"/>
          <w:u w:val="single"/>
        </w:rPr>
        <w:t xml:space="preserve">    </w:t>
      </w:r>
      <w:r>
        <w:rPr>
          <w:rFonts w:hAnsi="宋体" w:cs="Times New Roman"/>
          <w:color w:val="auto"/>
          <w:highlight w:val="none"/>
        </w:rPr>
        <w:t>县工商管理局的</w:t>
      </w:r>
      <w:r>
        <w:rPr>
          <w:rFonts w:hint="eastAsia" w:hAnsi="宋体" w:cs="Times New Roman"/>
          <w:color w:val="auto"/>
          <w:highlight w:val="none"/>
          <w:u w:val="single"/>
        </w:rPr>
        <w:t xml:space="preserve">   </w:t>
      </w:r>
      <w:r>
        <w:rPr>
          <w:rFonts w:hAnsi="宋体" w:cs="Times New Roman"/>
          <w:color w:val="auto"/>
          <w:highlight w:val="none"/>
        </w:rPr>
        <w:t>（单位名称）在下面签字的</w:t>
      </w:r>
      <w:r>
        <w:rPr>
          <w:rFonts w:hint="eastAsia" w:hAnsi="宋体" w:cs="Times New Roman"/>
          <w:color w:val="auto"/>
          <w:highlight w:val="none"/>
        </w:rPr>
        <w:t xml:space="preserve"> </w:t>
      </w:r>
      <w:r>
        <w:rPr>
          <w:rFonts w:hint="eastAsia" w:hAnsi="宋体" w:cs="Times New Roman"/>
          <w:color w:val="auto"/>
          <w:highlight w:val="none"/>
          <w:u w:val="single"/>
        </w:rPr>
        <w:t xml:space="preserve">   </w:t>
      </w:r>
      <w:r>
        <w:rPr>
          <w:rFonts w:hAnsi="宋体" w:cs="Times New Roman"/>
          <w:color w:val="auto"/>
          <w:highlight w:val="none"/>
        </w:rPr>
        <w:t>（法定代表人姓名和职务）授权</w:t>
      </w:r>
      <w:r>
        <w:rPr>
          <w:rFonts w:hint="eastAsia" w:hAnsi="宋体" w:cs="Times New Roman"/>
          <w:color w:val="auto"/>
          <w:highlight w:val="none"/>
          <w:u w:val="single"/>
        </w:rPr>
        <w:t xml:space="preserve">       </w:t>
      </w:r>
      <w:r>
        <w:rPr>
          <w:rFonts w:hAnsi="宋体" w:cs="Times New Roman"/>
          <w:color w:val="auto"/>
          <w:highlight w:val="none"/>
        </w:rPr>
        <w:t>（单位、部门名称）在下面签字的</w:t>
      </w:r>
      <w:r>
        <w:rPr>
          <w:rFonts w:hint="eastAsia" w:hAnsi="宋体" w:cs="Times New Roman"/>
          <w:color w:val="auto"/>
          <w:highlight w:val="none"/>
          <w:u w:val="single"/>
        </w:rPr>
        <w:t xml:space="preserve">   </w:t>
      </w:r>
      <w:r>
        <w:rPr>
          <w:rFonts w:hAnsi="宋体" w:cs="Times New Roman"/>
          <w:color w:val="auto"/>
          <w:highlight w:val="none"/>
        </w:rPr>
        <w:t>（职务、姓名）为本公司的合法代理人，就</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int="eastAsia" w:hAnsi="宋体" w:cs="Times New Roman"/>
          <w:color w:val="auto"/>
          <w:highlight w:val="none"/>
          <w:u w:val="single"/>
        </w:rPr>
        <w:t xml:space="preserve">     </w:t>
      </w:r>
      <w:r>
        <w:rPr>
          <w:rFonts w:hAnsi="宋体" w:cs="Times New Roman"/>
          <w:color w:val="auto"/>
          <w:highlight w:val="none"/>
        </w:rPr>
        <w:t>招标文件</w:t>
      </w:r>
      <w:r>
        <w:rPr>
          <w:rFonts w:hint="eastAsia" w:hAnsi="宋体" w:cs="Times New Roman"/>
          <w:color w:val="auto"/>
          <w:highlight w:val="none"/>
          <w:u w:val="single"/>
        </w:rPr>
        <w:t xml:space="preserve">    </w:t>
      </w:r>
      <w:r>
        <w:rPr>
          <w:rFonts w:hint="eastAsia" w:hAnsi="宋体" w:cs="Times New Roman"/>
          <w:color w:val="auto"/>
          <w:highlight w:val="none"/>
        </w:rPr>
        <w:t>标段</w:t>
      </w:r>
      <w:r>
        <w:rPr>
          <w:rFonts w:hAnsi="宋体" w:cs="Times New Roman"/>
          <w:color w:val="auto"/>
          <w:highlight w:val="none"/>
        </w:rPr>
        <w:t>的投标及合同的签订、履行直至完成，并以本公司名义处理一切与之有关的事务。本授权书于</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日签字生效。</w:t>
      </w:r>
    </w:p>
    <w:p>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被授权人：</w:t>
      </w:r>
    </w:p>
    <w:p>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联系方式：</w:t>
      </w:r>
    </w:p>
    <w:p>
      <w:pPr>
        <w:pStyle w:val="5"/>
        <w:spacing w:line="360" w:lineRule="auto"/>
        <w:ind w:firstLine="420"/>
        <w:contextualSpacing/>
        <w:outlineLvl w:val="9"/>
        <w:rPr>
          <w:rFonts w:hint="default" w:hAnsi="宋体" w:cs="Times New Roman"/>
          <w:color w:val="auto"/>
          <w:highlight w:val="none"/>
          <w:lang w:val="en-US" w:eastAsia="zh-CN"/>
        </w:rPr>
      </w:pPr>
      <w:r>
        <w:rPr>
          <w:rFonts w:hint="eastAsia" w:hAnsi="宋体" w:cs="Times New Roman"/>
          <w:color w:val="auto"/>
          <w:highlight w:val="none"/>
          <w:lang w:val="en-US" w:eastAsia="zh-CN"/>
        </w:rPr>
        <w:t>邮箱地址：</w:t>
      </w:r>
    </w:p>
    <w:p>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附：法人身份证复印件</w:t>
      </w:r>
    </w:p>
    <w:p>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 xml:space="preserve">    被授权人身份证复印件</w:t>
      </w: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420"/>
        <w:contextualSpacing/>
        <w:outlineLvl w:val="9"/>
        <w:rPr>
          <w:rFonts w:hAnsi="宋体" w:cs="Times New Roman"/>
          <w:color w:val="auto"/>
          <w:highlight w:val="none"/>
        </w:rPr>
      </w:pPr>
    </w:p>
    <w:p>
      <w:pPr>
        <w:pStyle w:val="5"/>
        <w:spacing w:line="360" w:lineRule="auto"/>
        <w:ind w:firstLine="3990" w:firstLineChars="1900"/>
        <w:contextualSpacing/>
        <w:outlineLvl w:val="9"/>
        <w:rPr>
          <w:rFonts w:hAnsi="宋体" w:cs="Times New Roman"/>
          <w:color w:val="auto"/>
          <w:highlight w:val="none"/>
          <w:u w:val="single"/>
        </w:rPr>
      </w:pPr>
      <w:r>
        <w:rPr>
          <w:rFonts w:hint="eastAsia" w:hAnsi="宋体" w:cs="Times New Roman"/>
          <w:color w:val="auto"/>
          <w:highlight w:val="none"/>
        </w:rPr>
        <w:t>投标人（单位盖章）：</w:t>
      </w:r>
      <w:r>
        <w:rPr>
          <w:rFonts w:hint="eastAsia" w:hAnsi="宋体" w:cs="Times New Roman"/>
          <w:color w:val="auto"/>
          <w:highlight w:val="none"/>
          <w:u w:val="single"/>
        </w:rPr>
        <w:t xml:space="preserve">                      </w:t>
      </w:r>
    </w:p>
    <w:p>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pPr>
        <w:spacing w:line="360" w:lineRule="auto"/>
        <w:ind w:firstLine="3990" w:firstLineChars="1900"/>
        <w:contextualSpacing/>
        <w:outlineLvl w:val="9"/>
        <w:rPr>
          <w:rFonts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pPr>
        <w:spacing w:line="360" w:lineRule="auto"/>
        <w:ind w:firstLine="2310" w:firstLineChars="1100"/>
        <w:contextualSpacing/>
        <w:outlineLvl w:val="9"/>
        <w:rPr>
          <w:rFonts w:ascii="宋体" w:hAnsi="宋体"/>
          <w:color w:val="auto"/>
          <w:szCs w:val="21"/>
          <w:highlight w:val="none"/>
        </w:rPr>
      </w:pPr>
    </w:p>
    <w:p>
      <w:pPr>
        <w:pStyle w:val="5"/>
        <w:spacing w:line="360" w:lineRule="auto"/>
        <w:ind w:firstLine="420"/>
        <w:contextualSpacing/>
        <w:jc w:val="right"/>
        <w:outlineLvl w:val="9"/>
        <w:rPr>
          <w:rFonts w:hAnsi="宋体" w:cs="Times New Roman"/>
          <w:color w:val="auto"/>
          <w:highlight w:val="none"/>
        </w:rPr>
      </w:pPr>
      <w:bookmarkStart w:id="84" w:name="_Toc238552305"/>
      <w:bookmarkStart w:id="85" w:name="_Toc238797667"/>
      <w:bookmarkStart w:id="86" w:name="_Toc262740157"/>
      <w:bookmarkStart w:id="87" w:name="_Toc285981648"/>
    </w:p>
    <w:p>
      <w:pPr>
        <w:spacing w:line="360" w:lineRule="auto"/>
        <w:contextualSpacing/>
        <w:outlineLvl w:val="9"/>
        <w:rPr>
          <w:rFonts w:ascii="宋体" w:hAnsi="宋体"/>
          <w:color w:val="auto"/>
          <w:szCs w:val="21"/>
          <w:highlight w:val="none"/>
        </w:rPr>
      </w:pPr>
    </w:p>
    <w:p>
      <w:pPr>
        <w:pStyle w:val="2"/>
        <w:outlineLvl w:val="9"/>
        <w:rPr>
          <w:rFonts w:ascii="宋体" w:hAnsi="宋体"/>
          <w:color w:val="auto"/>
          <w:szCs w:val="21"/>
          <w:highlight w:val="none"/>
        </w:rPr>
      </w:pPr>
    </w:p>
    <w:p>
      <w:pPr>
        <w:pStyle w:val="3"/>
        <w:outlineLvl w:val="9"/>
        <w:rPr>
          <w:highlight w:val="none"/>
        </w:rPr>
      </w:pPr>
    </w:p>
    <w:bookmarkEnd w:id="84"/>
    <w:bookmarkEnd w:id="85"/>
    <w:bookmarkEnd w:id="86"/>
    <w:bookmarkEnd w:id="87"/>
    <w:p>
      <w:pPr>
        <w:spacing w:line="360" w:lineRule="auto"/>
        <w:contextualSpacing/>
        <w:jc w:val="center"/>
        <w:outlineLvl w:val="1"/>
        <w:rPr>
          <w:rFonts w:ascii="宋体" w:hAnsi="宋体"/>
          <w:b/>
          <w:color w:val="auto"/>
          <w:sz w:val="32"/>
          <w:szCs w:val="32"/>
          <w:highlight w:val="none"/>
        </w:rPr>
      </w:pPr>
      <w:bookmarkStart w:id="88" w:name="_Toc329757323"/>
      <w:bookmarkStart w:id="89" w:name="_Toc6107"/>
      <w:bookmarkStart w:id="90" w:name="_Toc30856"/>
      <w:bookmarkStart w:id="91" w:name="_Toc23626"/>
      <w:bookmarkStart w:id="92" w:name="_Toc262740158"/>
      <w:bookmarkStart w:id="93" w:name="_Toc238797668"/>
      <w:bookmarkStart w:id="94" w:name="_Toc238552306"/>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资格证明文件</w:t>
      </w:r>
      <w:bookmarkEnd w:id="88"/>
      <w:bookmarkEnd w:id="89"/>
      <w:bookmarkEnd w:id="90"/>
      <w:bookmarkEnd w:id="91"/>
    </w:p>
    <w:p>
      <w:pPr>
        <w:spacing w:line="360" w:lineRule="auto"/>
        <w:ind w:firstLine="482"/>
        <w:contextualSpacing/>
        <w:outlineLvl w:val="9"/>
        <w:rPr>
          <w:rFonts w:ascii="宋体" w:hAnsi="宋体"/>
          <w:color w:val="auto"/>
          <w:highlight w:val="none"/>
        </w:rPr>
      </w:pPr>
      <w:bookmarkStart w:id="95" w:name="_Toc9430"/>
      <w:r>
        <w:rPr>
          <w:rFonts w:ascii="宋体" w:hAnsi="宋体"/>
          <w:color w:val="auto"/>
          <w:highlight w:val="none"/>
        </w:rPr>
        <w:t>投标人基本情况表</w:t>
      </w:r>
      <w:bookmarkEnd w:id="92"/>
      <w:bookmarkEnd w:id="93"/>
      <w:bookmarkEnd w:id="94"/>
      <w:bookmarkEnd w:id="95"/>
    </w:p>
    <w:tbl>
      <w:tblPr>
        <w:tblStyle w:val="10"/>
        <w:tblW w:w="926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005"/>
        <w:gridCol w:w="1461"/>
        <w:gridCol w:w="2056"/>
        <w:gridCol w:w="123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投标人全称</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法定代表人</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成立日期</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企业地址</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注册资本</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ind w:firstLine="2160"/>
              <w:contextualSpacing/>
              <w:outlineLvl w:val="9"/>
              <w:rPr>
                <w:rFonts w:ascii="宋体" w:hAnsi="宋体"/>
                <w:color w:val="auto"/>
                <w:szCs w:val="21"/>
                <w:highlight w:val="none"/>
              </w:rPr>
            </w:pPr>
            <w:r>
              <w:rPr>
                <w:rFonts w:hint="eastAsia" w:ascii="宋体" w:hAnsi="宋体" w:cs="宋体"/>
                <w:color w:val="auto"/>
                <w:szCs w:val="21"/>
                <w:highlight w:val="none"/>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经营范围</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职工人数</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c>
          <w:tcPr>
            <w:tcW w:w="35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其中：有中高级以上职称的人数</w:t>
            </w:r>
          </w:p>
        </w:tc>
        <w:tc>
          <w:tcPr>
            <w:tcW w:w="123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资产总计</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净资产</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股东权益</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收入</w:t>
            </w: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实现利润</w:t>
            </w:r>
          </w:p>
        </w:tc>
        <w:tc>
          <w:tcPr>
            <w:tcW w:w="200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ind w:firstLine="420" w:firstLineChars="200"/>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c>
          <w:tcPr>
            <w:tcW w:w="329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单位优势及特长</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最近3年内在经营过程中受到何种奖励或处分</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最近3年内有无因货物供应或是其他原因被投诉或起诉的情况及说明</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其他需要说明的情况</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s="宋体"/>
                <w:color w:val="auto"/>
                <w:szCs w:val="21"/>
                <w:highlight w:val="none"/>
                <w:lang w:val="zh-CN"/>
              </w:rPr>
            </w:pPr>
            <w:r>
              <w:rPr>
                <w:rFonts w:ascii="宋体" w:hAnsi="宋体" w:cs="宋体"/>
                <w:color w:val="auto"/>
                <w:szCs w:val="21"/>
                <w:highlight w:val="none"/>
                <w:lang w:val="zh-CN"/>
              </w:rPr>
              <w:t>备注</w:t>
            </w:r>
          </w:p>
        </w:tc>
        <w:tc>
          <w:tcPr>
            <w:tcW w:w="675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contextualSpacing/>
              <w:outlineLvl w:val="9"/>
              <w:rPr>
                <w:rFonts w:ascii="宋体" w:hAnsi="宋体"/>
                <w:color w:val="auto"/>
                <w:szCs w:val="21"/>
                <w:highlight w:val="none"/>
              </w:rPr>
            </w:pPr>
          </w:p>
        </w:tc>
      </w:tr>
    </w:tbl>
    <w:p>
      <w:pPr>
        <w:spacing w:line="360" w:lineRule="auto"/>
        <w:contextualSpacing/>
        <w:outlineLvl w:val="9"/>
        <w:rPr>
          <w:rFonts w:ascii="宋体" w:hAnsi="宋体"/>
          <w:color w:val="auto"/>
          <w:highlight w:val="none"/>
        </w:rPr>
      </w:pPr>
    </w:p>
    <w:p>
      <w:pPr>
        <w:spacing w:line="360" w:lineRule="auto"/>
        <w:ind w:firstLine="482"/>
        <w:contextualSpacing/>
        <w:outlineLvl w:val="9"/>
        <w:rPr>
          <w:rFonts w:hint="eastAsia" w:ascii="宋体" w:hAnsi="宋体"/>
          <w:color w:val="auto"/>
          <w:highlight w:val="none"/>
        </w:rPr>
      </w:pPr>
      <w:bookmarkStart w:id="96" w:name="_Toc6512"/>
      <w:bookmarkStart w:id="97" w:name="_Toc238797670"/>
      <w:bookmarkStart w:id="98" w:name="_Toc238552308"/>
      <w:bookmarkStart w:id="99" w:name="_Toc262740160"/>
    </w:p>
    <w:p>
      <w:pPr>
        <w:spacing w:line="360" w:lineRule="auto"/>
        <w:ind w:firstLine="482"/>
        <w:contextualSpacing/>
        <w:outlineLvl w:val="9"/>
        <w:rPr>
          <w:rFonts w:hint="eastAsia" w:ascii="宋体" w:hAnsi="宋体" w:eastAsiaTheme="minorEastAsia"/>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rPr>
        <w:t>.1 企业法人营业执照、开户许可证、资质证书</w:t>
      </w:r>
      <w:bookmarkEnd w:id="96"/>
      <w:r>
        <w:rPr>
          <w:rFonts w:hint="eastAsia" w:ascii="宋体" w:hAnsi="宋体"/>
          <w:color w:val="auto"/>
          <w:highlight w:val="none"/>
          <w:lang w:eastAsia="zh-CN"/>
        </w:rPr>
        <w:t>、</w:t>
      </w:r>
      <w:r>
        <w:rPr>
          <w:rFonts w:hint="eastAsia" w:ascii="宋体" w:hAnsi="宋体" w:eastAsia="宋体" w:cs="宋体"/>
          <w:color w:val="auto"/>
          <w:szCs w:val="21"/>
          <w:highlight w:val="none"/>
        </w:rPr>
        <w:t>提供“信用中国”网站（www.creditchina.gov.cn）未列入政府采购严重违法失信名单的官网截图；中国政府采购网（www.ccgp.gov.cn）未列入政府采购严重违法失信行为记录名单的官网截图</w:t>
      </w:r>
    </w:p>
    <w:p>
      <w:pPr>
        <w:spacing w:line="360" w:lineRule="auto"/>
        <w:contextualSpacing/>
        <w:outlineLvl w:val="9"/>
        <w:rPr>
          <w:rFonts w:ascii="宋体" w:hAnsi="宋体"/>
          <w:color w:val="auto"/>
          <w:highlight w:val="none"/>
        </w:rPr>
      </w:pPr>
      <w:r>
        <w:rPr>
          <w:rFonts w:hint="eastAsia" w:ascii="宋体" w:hAnsi="宋体"/>
          <w:color w:val="auto"/>
          <w:highlight w:val="none"/>
        </w:rPr>
        <w:t>（复印件加盖公章）</w:t>
      </w:r>
    </w:p>
    <w:p>
      <w:pPr>
        <w:outlineLvl w:val="9"/>
        <w:rPr>
          <w:rFonts w:hint="eastAsia" w:ascii="宋体" w:hAnsi="宋体"/>
          <w:color w:val="auto"/>
          <w:highlight w:val="none"/>
          <w:lang w:val="en-US" w:eastAsia="zh-CN"/>
        </w:rPr>
      </w:pPr>
      <w:bookmarkStart w:id="100" w:name="_Toc25364"/>
      <w:r>
        <w:rPr>
          <w:rFonts w:hint="eastAsia" w:ascii="宋体" w:hAnsi="宋体"/>
          <w:color w:val="auto"/>
          <w:highlight w:val="none"/>
          <w:lang w:val="en-US" w:eastAsia="zh-CN"/>
        </w:rPr>
        <w:br w:type="page"/>
      </w:r>
    </w:p>
    <w:p>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.2</w:t>
      </w:r>
      <w:r>
        <w:rPr>
          <w:rFonts w:ascii="宋体" w:hAnsi="宋体"/>
          <w:color w:val="auto"/>
          <w:highlight w:val="none"/>
        </w:rPr>
        <w:t>近年财务状况</w:t>
      </w:r>
      <w:bookmarkEnd w:id="97"/>
      <w:bookmarkEnd w:id="98"/>
      <w:bookmarkEnd w:id="99"/>
      <w:bookmarkEnd w:id="100"/>
    </w:p>
    <w:p>
      <w:pPr>
        <w:spacing w:line="360" w:lineRule="auto"/>
        <w:contextualSpacing/>
        <w:outlineLvl w:val="9"/>
        <w:rPr>
          <w:rFonts w:hint="eastAsia" w:eastAsiaTheme="minorEastAsia"/>
          <w:color w:val="auto"/>
          <w:highlight w:val="none"/>
          <w:lang w:eastAsia="zh-CN"/>
        </w:rPr>
      </w:pPr>
      <w:r>
        <w:rPr>
          <w:rFonts w:hint="eastAsia" w:ascii="宋体" w:hAnsi="宋体"/>
          <w:color w:val="auto"/>
          <w:highlight w:val="none"/>
        </w:rPr>
        <w:t>近年（202</w:t>
      </w:r>
      <w:r>
        <w:rPr>
          <w:rFonts w:hint="eastAsia" w:ascii="宋体" w:hAnsi="宋体"/>
          <w:color w:val="auto"/>
          <w:highlight w:val="none"/>
          <w:lang w:val="en-US" w:eastAsia="zh-CN"/>
        </w:rPr>
        <w:t>1</w:t>
      </w:r>
      <w:r>
        <w:rPr>
          <w:rFonts w:hint="eastAsia" w:ascii="宋体" w:hAnsi="宋体"/>
          <w:color w:val="auto"/>
          <w:highlight w:val="none"/>
        </w:rPr>
        <w:t>年-202</w:t>
      </w:r>
      <w:r>
        <w:rPr>
          <w:rFonts w:hint="eastAsia" w:ascii="宋体" w:hAnsi="宋体"/>
          <w:color w:val="auto"/>
          <w:highlight w:val="none"/>
          <w:lang w:val="en-US" w:eastAsia="zh-CN"/>
        </w:rPr>
        <w:t>3</w:t>
      </w:r>
      <w:r>
        <w:rPr>
          <w:rFonts w:hint="eastAsia" w:ascii="宋体" w:hAnsi="宋体"/>
          <w:color w:val="auto"/>
          <w:highlight w:val="none"/>
        </w:rPr>
        <w:t>年）财务状况良好，公司提供加盖公章的企业财务状况良好承诺书（格式自拟）</w:t>
      </w:r>
      <w:bookmarkStart w:id="101" w:name="_Toc238797672"/>
      <w:bookmarkStart w:id="102" w:name="_Toc238552310"/>
      <w:bookmarkStart w:id="103" w:name="_Toc262740162"/>
      <w:r>
        <w:rPr>
          <w:rFonts w:hint="eastAsia" w:ascii="宋体" w:hAnsi="宋体"/>
          <w:color w:val="auto"/>
          <w:highlight w:val="none"/>
          <w:lang w:val="en-US" w:eastAsia="zh-CN"/>
        </w:rPr>
        <w:t>.</w:t>
      </w:r>
    </w:p>
    <w:p>
      <w:pPr>
        <w:outlineLvl w:val="9"/>
        <w:rPr>
          <w:rFonts w:hint="eastAsia" w:ascii="宋体" w:hAnsi="宋体"/>
          <w:color w:val="auto"/>
          <w:highlight w:val="none"/>
          <w:lang w:val="en-US" w:eastAsia="zh-CN"/>
        </w:rPr>
      </w:pPr>
      <w:bookmarkStart w:id="104" w:name="_Toc6462"/>
      <w:r>
        <w:rPr>
          <w:rFonts w:hint="eastAsia" w:ascii="宋体" w:hAnsi="宋体"/>
          <w:color w:val="auto"/>
          <w:highlight w:val="none"/>
          <w:lang w:val="en-US" w:eastAsia="zh-CN"/>
        </w:rPr>
        <w:br w:type="page"/>
      </w:r>
    </w:p>
    <w:p>
      <w:pPr>
        <w:spacing w:line="360" w:lineRule="auto"/>
        <w:ind w:firstLine="420" w:firstLineChars="200"/>
        <w:contextualSpacing/>
        <w:outlineLvl w:val="9"/>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.3</w:t>
      </w:r>
      <w:bookmarkEnd w:id="101"/>
      <w:bookmarkEnd w:id="102"/>
      <w:bookmarkEnd w:id="103"/>
      <w:bookmarkEnd w:id="104"/>
      <w:r>
        <w:rPr>
          <w:rFonts w:hint="eastAsia" w:ascii="宋体" w:hAnsi="宋体"/>
          <w:color w:val="auto"/>
          <w:highlight w:val="none"/>
          <w:lang w:val="en-US" w:eastAsia="zh-CN"/>
        </w:rPr>
        <w:t>公司相关服务成果展示（3~5个项目）</w:t>
      </w:r>
    </w:p>
    <w:p>
      <w:pPr>
        <w:outlineLvl w:val="9"/>
        <w:rPr>
          <w:rFonts w:hint="eastAsia" w:ascii="宋体" w:hAnsi="宋体"/>
          <w:color w:val="auto"/>
          <w:highlight w:val="none"/>
          <w:lang w:val="en-US" w:eastAsia="zh-CN"/>
        </w:rPr>
      </w:pPr>
      <w:bookmarkStart w:id="105" w:name="_Toc238797675"/>
      <w:bookmarkStart w:id="106" w:name="_Toc262740165"/>
      <w:bookmarkStart w:id="107" w:name="_Toc238552313"/>
      <w:bookmarkStart w:id="108" w:name="_Toc24879"/>
      <w:r>
        <w:rPr>
          <w:rFonts w:hint="eastAsia" w:ascii="宋体" w:hAnsi="宋体"/>
          <w:color w:val="auto"/>
          <w:highlight w:val="none"/>
          <w:lang w:val="en-US" w:eastAsia="zh-CN"/>
        </w:rPr>
        <w:br w:type="page"/>
      </w:r>
    </w:p>
    <w:p>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.4</w:t>
      </w:r>
      <w:r>
        <w:rPr>
          <w:rFonts w:ascii="宋体" w:hAnsi="宋体"/>
          <w:color w:val="auto"/>
          <w:highlight w:val="none"/>
        </w:rPr>
        <w:t>近年发生的诉讼及仲裁情况</w:t>
      </w:r>
      <w:bookmarkEnd w:id="105"/>
      <w:bookmarkEnd w:id="106"/>
      <w:bookmarkEnd w:id="107"/>
      <w:bookmarkEnd w:id="108"/>
    </w:p>
    <w:p>
      <w:pPr>
        <w:spacing w:line="360" w:lineRule="auto"/>
        <w:ind w:firstLine="420" w:firstLineChars="200"/>
        <w:contextualSpacing/>
        <w:outlineLvl w:val="9"/>
        <w:rPr>
          <w:rFonts w:ascii="宋体" w:hAnsi="宋体"/>
          <w:color w:val="auto"/>
          <w:highlight w:val="none"/>
        </w:rPr>
      </w:pPr>
      <w:r>
        <w:rPr>
          <w:rFonts w:hint="eastAsia" w:ascii="宋体" w:hAnsi="宋体"/>
          <w:color w:val="auto"/>
          <w:highlight w:val="none"/>
        </w:rPr>
        <w:t>应说明相关情况，并附法院或仲裁机构作出的判决、裁决等有关法律文书复印件。若无，应说明，并署名加盖公章。</w:t>
      </w:r>
    </w:p>
    <w:p>
      <w:pPr>
        <w:spacing w:line="360" w:lineRule="auto"/>
        <w:ind w:firstLine="482"/>
        <w:contextualSpacing/>
        <w:outlineLvl w:val="9"/>
        <w:rPr>
          <w:rFonts w:hint="eastAsia" w:ascii="宋体" w:hAnsi="宋体"/>
          <w:color w:val="auto"/>
          <w:highlight w:val="none"/>
        </w:rPr>
      </w:pPr>
      <w:bookmarkStart w:id="109" w:name="_Toc7931"/>
    </w:p>
    <w:p>
      <w:pPr>
        <w:outlineLvl w:val="9"/>
        <w:rPr>
          <w:rFonts w:hint="eastAsia" w:ascii="宋体" w:hAnsi="宋体"/>
          <w:color w:val="auto"/>
          <w:highlight w:val="none"/>
        </w:rPr>
      </w:pPr>
    </w:p>
    <w:p>
      <w:pPr>
        <w:pStyle w:val="2"/>
        <w:outlineLvl w:val="9"/>
        <w:rPr>
          <w:rFonts w:hint="eastAsia"/>
          <w:color w:val="auto"/>
          <w:highlight w:val="none"/>
        </w:rPr>
      </w:pPr>
    </w:p>
    <w:p>
      <w:pPr>
        <w:pStyle w:val="3"/>
        <w:outlineLvl w:val="9"/>
        <w:rPr>
          <w:rFonts w:hint="eastAsia"/>
          <w:color w:val="auto"/>
          <w:highlight w:val="none"/>
        </w:rPr>
      </w:pPr>
    </w:p>
    <w:p>
      <w:pPr>
        <w:outlineLvl w:val="9"/>
        <w:rPr>
          <w:rFonts w:hint="eastAsia"/>
          <w:color w:val="auto"/>
          <w:highlight w:val="none"/>
        </w:rPr>
      </w:pPr>
    </w:p>
    <w:p>
      <w:pPr>
        <w:pStyle w:val="2"/>
        <w:outlineLvl w:val="9"/>
        <w:rPr>
          <w:rFonts w:hint="eastAsia"/>
          <w:color w:val="auto"/>
          <w:highlight w:val="none"/>
        </w:rPr>
      </w:pPr>
    </w:p>
    <w:p>
      <w:pPr>
        <w:pStyle w:val="3"/>
        <w:outlineLvl w:val="9"/>
        <w:rPr>
          <w:rFonts w:hint="eastAsia"/>
          <w:color w:val="auto"/>
          <w:highlight w:val="none"/>
        </w:rPr>
      </w:pPr>
    </w:p>
    <w:p>
      <w:pPr>
        <w:spacing w:line="360" w:lineRule="auto"/>
        <w:ind w:firstLine="482"/>
        <w:contextualSpacing/>
        <w:outlineLvl w:val="9"/>
        <w:rPr>
          <w:rFonts w:hint="eastAsia" w:ascii="宋体" w:hAnsi="宋体"/>
          <w:color w:val="auto"/>
          <w:highlight w:val="none"/>
        </w:rPr>
      </w:pPr>
    </w:p>
    <w:p>
      <w:pPr>
        <w:spacing w:line="360" w:lineRule="auto"/>
        <w:ind w:firstLine="482"/>
        <w:contextualSpacing/>
        <w:outlineLvl w:val="9"/>
        <w:rPr>
          <w:rFonts w:hint="eastAsia" w:ascii="宋体" w:hAnsi="宋体"/>
          <w:color w:val="auto"/>
          <w:highlight w:val="none"/>
        </w:rPr>
      </w:pPr>
    </w:p>
    <w:p>
      <w:pPr>
        <w:spacing w:line="360" w:lineRule="auto"/>
        <w:ind w:firstLine="482"/>
        <w:contextualSpacing/>
        <w:outlineLvl w:val="9"/>
        <w:rPr>
          <w:rFonts w:hint="eastAsia" w:ascii="宋体" w:hAnsi="宋体"/>
          <w:color w:val="auto"/>
          <w:highlight w:val="none"/>
        </w:rPr>
      </w:pPr>
    </w:p>
    <w:p>
      <w:pPr>
        <w:spacing w:line="360" w:lineRule="auto"/>
        <w:ind w:firstLine="482"/>
        <w:contextualSpacing/>
        <w:outlineLvl w:val="9"/>
        <w:rPr>
          <w:rFonts w:hint="eastAsia" w:ascii="宋体" w:hAnsi="宋体"/>
          <w:color w:val="auto"/>
          <w:highlight w:val="none"/>
        </w:rPr>
      </w:pPr>
    </w:p>
    <w:p>
      <w:pPr>
        <w:spacing w:line="360" w:lineRule="auto"/>
        <w:ind w:firstLine="482"/>
        <w:contextualSpacing/>
        <w:outlineLvl w:val="9"/>
        <w:rPr>
          <w:rFonts w:hint="eastAsia" w:ascii="宋体" w:hAnsi="宋体"/>
          <w:color w:val="auto"/>
          <w:highlight w:val="none"/>
        </w:rPr>
      </w:pPr>
    </w:p>
    <w:p>
      <w:pPr>
        <w:spacing w:line="360" w:lineRule="auto"/>
        <w:ind w:firstLine="482"/>
        <w:contextualSpacing/>
        <w:outlineLvl w:val="9"/>
        <w:rPr>
          <w:rFonts w:hint="eastAsia" w:ascii="宋体" w:hAnsi="宋体"/>
          <w:color w:val="auto"/>
          <w:highlight w:val="none"/>
        </w:rPr>
      </w:pPr>
    </w:p>
    <w:p>
      <w:pPr>
        <w:outlineLvl w:val="9"/>
        <w:rPr>
          <w:rFonts w:hint="eastAsia" w:ascii="宋体" w:hAnsi="宋体"/>
          <w:b/>
          <w:color w:val="auto"/>
          <w:sz w:val="32"/>
          <w:szCs w:val="32"/>
          <w:highlight w:val="none"/>
        </w:rPr>
      </w:pPr>
      <w:r>
        <w:rPr>
          <w:rFonts w:hint="eastAsia" w:ascii="宋体" w:hAnsi="宋体"/>
          <w:color w:val="auto"/>
          <w:highlight w:val="none"/>
          <w:lang w:val="en-US" w:eastAsia="zh-CN"/>
        </w:rPr>
        <w:br w:type="page"/>
      </w:r>
      <w:bookmarkEnd w:id="109"/>
      <w:bookmarkStart w:id="110" w:name="_Toc26092"/>
      <w:bookmarkStart w:id="111" w:name="_Toc329757324"/>
      <w:bookmarkStart w:id="112" w:name="_Toc31312"/>
    </w:p>
    <w:p>
      <w:pPr>
        <w:numPr>
          <w:ilvl w:val="0"/>
          <w:numId w:val="0"/>
        </w:numPr>
        <w:spacing w:line="360" w:lineRule="auto"/>
        <w:contextualSpacing/>
        <w:jc w:val="center"/>
        <w:outlineLvl w:val="1"/>
        <w:rPr>
          <w:rFonts w:hint="eastAsia" w:ascii="宋体" w:hAnsi="宋体"/>
          <w:b/>
          <w:color w:val="auto"/>
          <w:sz w:val="32"/>
          <w:szCs w:val="32"/>
          <w:highlight w:val="none"/>
          <w:lang w:val="en-US" w:eastAsia="zh-CN"/>
        </w:rPr>
      </w:pPr>
      <w:bookmarkStart w:id="113" w:name="_Toc30359"/>
      <w:r>
        <w:rPr>
          <w:rFonts w:hint="eastAsia" w:ascii="宋体" w:hAnsi="宋体" w:eastAsiaTheme="minorEastAsia" w:cstheme="minorBidi"/>
          <w:b/>
          <w:color w:val="auto"/>
          <w:kern w:val="2"/>
          <w:sz w:val="32"/>
          <w:szCs w:val="32"/>
          <w:highlight w:val="none"/>
          <w:lang w:val="en-US" w:eastAsia="zh-CN" w:bidi="ar-SA"/>
        </w:rPr>
        <w:t>六</w:t>
      </w:r>
      <w:r>
        <w:rPr>
          <w:rFonts w:hint="eastAsia" w:ascii="宋体" w:hAnsi="宋体" w:cstheme="minorBidi"/>
          <w:b/>
          <w:color w:val="auto"/>
          <w:kern w:val="2"/>
          <w:sz w:val="32"/>
          <w:szCs w:val="32"/>
          <w:highlight w:val="none"/>
          <w:lang w:val="en-US" w:eastAsia="zh-CN" w:bidi="ar-SA"/>
        </w:rPr>
        <w:t>．</w:t>
      </w:r>
      <w:r>
        <w:rPr>
          <w:rFonts w:hint="eastAsia" w:ascii="宋体" w:hAnsi="宋体"/>
          <w:b/>
          <w:color w:val="auto"/>
          <w:sz w:val="32"/>
          <w:szCs w:val="32"/>
          <w:highlight w:val="none"/>
          <w:lang w:val="en-US" w:eastAsia="zh-CN"/>
        </w:rPr>
        <w:t>工程效果展示服务报价</w:t>
      </w:r>
      <w:bookmarkEnd w:id="113"/>
    </w:p>
    <w:p>
      <w:pPr>
        <w:spacing w:before="240" w:beforeLines="100" w:line="360" w:lineRule="auto"/>
        <w:contextualSpacing/>
        <w:jc w:val="center"/>
        <w:outlineLvl w:val="9"/>
        <w:rPr>
          <w:rFonts w:hint="eastAsia" w:ascii="宋体" w:hAnsi="宋体" w:cs="宋体" w:eastAsiaTheme="minorEastAsia"/>
          <w:b/>
          <w:bCs/>
          <w:color w:val="auto"/>
          <w:sz w:val="22"/>
          <w:szCs w:val="13"/>
          <w:highlight w:val="none"/>
          <w:lang w:val="zh-CN" w:eastAsia="zh-CN"/>
        </w:rPr>
      </w:pPr>
      <w:r>
        <w:rPr>
          <w:rFonts w:hint="eastAsia" w:ascii="宋体" w:hAnsi="宋体" w:cs="宋体"/>
          <w:b/>
          <w:bCs/>
          <w:color w:val="auto"/>
          <w:sz w:val="22"/>
          <w:szCs w:val="13"/>
          <w:highlight w:val="none"/>
          <w:lang w:val="zh-CN"/>
        </w:rPr>
        <w:t>(注明收费标准，格式自拟</w:t>
      </w:r>
      <w:r>
        <w:rPr>
          <w:rFonts w:hint="eastAsia" w:ascii="宋体" w:hAnsi="宋体" w:cs="宋体"/>
          <w:b/>
          <w:bCs/>
          <w:color w:val="auto"/>
          <w:sz w:val="22"/>
          <w:szCs w:val="13"/>
          <w:highlight w:val="none"/>
          <w:lang w:val="en-US" w:eastAsia="zh-CN"/>
        </w:rPr>
        <w:t>)</w:t>
      </w:r>
    </w:p>
    <w:p>
      <w:pPr>
        <w:pStyle w:val="2"/>
        <w:outlineLvl w:val="9"/>
        <w:rPr>
          <w:rFonts w:hint="eastAsia"/>
          <w:highlight w:val="none"/>
          <w:lang w:val="en-US" w:eastAsia="zh-CN"/>
        </w:rPr>
      </w:pPr>
    </w:p>
    <w:p>
      <w:pPr>
        <w:spacing w:line="360" w:lineRule="auto"/>
        <w:ind w:firstLine="643" w:firstLineChars="200"/>
        <w:contextualSpacing/>
        <w:outlineLvl w:val="9"/>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br w:type="page"/>
      </w:r>
    </w:p>
    <w:p>
      <w:pPr>
        <w:spacing w:line="360" w:lineRule="auto"/>
        <w:contextualSpacing/>
        <w:jc w:val="center"/>
        <w:outlineLvl w:val="1"/>
        <w:rPr>
          <w:rFonts w:ascii="宋体" w:hAnsi="宋体"/>
          <w:b/>
          <w:color w:val="auto"/>
          <w:sz w:val="32"/>
          <w:szCs w:val="32"/>
          <w:highlight w:val="none"/>
        </w:rPr>
      </w:pPr>
      <w:bookmarkStart w:id="114" w:name="_Toc27767"/>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 xml:space="preserve"> 其他材料</w:t>
      </w:r>
      <w:bookmarkEnd w:id="110"/>
      <w:bookmarkEnd w:id="111"/>
      <w:bookmarkEnd w:id="112"/>
      <w:bookmarkEnd w:id="114"/>
    </w:p>
    <w:p>
      <w:pPr>
        <w:spacing w:line="360" w:lineRule="auto"/>
        <w:ind w:firstLine="435"/>
        <w:contextualSpacing/>
        <w:outlineLvl w:val="9"/>
        <w:rPr>
          <w:rFonts w:ascii="宋体" w:hAnsi="宋体"/>
          <w:color w:val="auto"/>
          <w:highlight w:val="none"/>
        </w:rPr>
      </w:pPr>
    </w:p>
    <w:p>
      <w:pPr>
        <w:spacing w:before="240" w:beforeLines="100" w:line="360" w:lineRule="auto"/>
        <w:contextualSpacing/>
        <w:jc w:val="center"/>
        <w:outlineLvl w:val="9"/>
        <w:rPr>
          <w:rFonts w:ascii="宋体" w:hAnsi="宋体" w:cs="宋体"/>
          <w:b/>
          <w:bCs/>
          <w:color w:val="auto"/>
          <w:sz w:val="22"/>
          <w:szCs w:val="13"/>
          <w:highlight w:val="none"/>
          <w:lang w:val="zh-CN"/>
        </w:rPr>
      </w:pPr>
      <w:r>
        <w:rPr>
          <w:rFonts w:hint="eastAsia" w:ascii="宋体" w:hAnsi="宋体" w:cs="宋体"/>
          <w:b/>
          <w:bCs/>
          <w:color w:val="auto"/>
          <w:sz w:val="22"/>
          <w:szCs w:val="13"/>
          <w:highlight w:val="none"/>
          <w:lang w:val="zh-CN"/>
        </w:rPr>
        <w:t>附：招标文件中要求的其他资料以及投标人认为有必要提供的其他资料。</w:t>
      </w:r>
    </w:p>
    <w:p>
      <w:pPr>
        <w:spacing w:before="240" w:beforeLines="100" w:line="360" w:lineRule="auto"/>
        <w:contextualSpacing/>
        <w:jc w:val="center"/>
        <w:outlineLvl w:val="9"/>
        <w:rPr>
          <w:rFonts w:hint="eastAsia" w:ascii="宋体" w:hAnsi="宋体" w:cs="宋体" w:eastAsiaTheme="minorEastAsia"/>
          <w:b/>
          <w:bCs/>
          <w:color w:val="auto"/>
          <w:sz w:val="22"/>
          <w:szCs w:val="13"/>
          <w:highlight w:val="none"/>
          <w:lang w:val="zh-CN" w:eastAsia="zh-CN"/>
        </w:rPr>
      </w:pPr>
      <w:bookmarkStart w:id="115" w:name="_Toc3213"/>
      <w:r>
        <w:rPr>
          <w:rFonts w:hint="eastAsia" w:ascii="宋体" w:hAnsi="宋体" w:cs="宋体"/>
          <w:b/>
          <w:bCs/>
          <w:color w:val="auto"/>
          <w:sz w:val="22"/>
          <w:szCs w:val="13"/>
          <w:highlight w:val="none"/>
          <w:lang w:val="zh-CN"/>
        </w:rPr>
        <w:t>(如承诺书等，格式自拟</w:t>
      </w:r>
      <w:bookmarkEnd w:id="115"/>
      <w:r>
        <w:rPr>
          <w:rFonts w:hint="eastAsia" w:ascii="宋体" w:hAnsi="宋体" w:cs="宋体"/>
          <w:b/>
          <w:bCs/>
          <w:color w:val="auto"/>
          <w:sz w:val="22"/>
          <w:szCs w:val="13"/>
          <w:highlight w:val="none"/>
          <w:lang w:val="en-US" w:eastAsia="zh-CN"/>
        </w:rPr>
        <w:t>)</w:t>
      </w:r>
    </w:p>
    <w:p>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6"/>
      <w:ind w:right="360"/>
      <w:jc w:val="right"/>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WRjZDdiODUwMmE2OTg3YmU2NTUyYzY2ZjNiNWMifQ=="/>
  </w:docVars>
  <w:rsids>
    <w:rsidRoot w:val="399C69EA"/>
    <w:rsid w:val="02C74C71"/>
    <w:rsid w:val="054D2F1C"/>
    <w:rsid w:val="06A86251"/>
    <w:rsid w:val="09BA4874"/>
    <w:rsid w:val="0B84338B"/>
    <w:rsid w:val="0E75778E"/>
    <w:rsid w:val="13535845"/>
    <w:rsid w:val="153D2274"/>
    <w:rsid w:val="1784481C"/>
    <w:rsid w:val="26172237"/>
    <w:rsid w:val="27B079EA"/>
    <w:rsid w:val="28CD6CD8"/>
    <w:rsid w:val="331648D6"/>
    <w:rsid w:val="36D00EFD"/>
    <w:rsid w:val="37C0293D"/>
    <w:rsid w:val="399C69EA"/>
    <w:rsid w:val="3AAC3D94"/>
    <w:rsid w:val="3BF70D3B"/>
    <w:rsid w:val="3D750CC2"/>
    <w:rsid w:val="44DA3F95"/>
    <w:rsid w:val="451879F6"/>
    <w:rsid w:val="461865CE"/>
    <w:rsid w:val="4983062C"/>
    <w:rsid w:val="4A1B668D"/>
    <w:rsid w:val="4DA5326F"/>
    <w:rsid w:val="55A325C0"/>
    <w:rsid w:val="5A096502"/>
    <w:rsid w:val="5D2D265C"/>
    <w:rsid w:val="60DD3E9B"/>
    <w:rsid w:val="655C4A02"/>
    <w:rsid w:val="66D439F4"/>
    <w:rsid w:val="6BBC0547"/>
    <w:rsid w:val="6F630BD6"/>
    <w:rsid w:val="73177ED1"/>
    <w:rsid w:val="751D3132"/>
    <w:rsid w:val="7A635363"/>
    <w:rsid w:val="7CB93960"/>
    <w:rsid w:val="7D533F13"/>
    <w:rsid w:val="7E1D3A7B"/>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spacing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0" w:lineRule="atLeast"/>
    </w:pPr>
    <w:rPr>
      <w:sz w:val="30"/>
    </w:rPr>
  </w:style>
  <w:style w:type="paragraph" w:styleId="3">
    <w:name w:val="Body Text First Indent"/>
    <w:basedOn w:val="2"/>
    <w:next w:val="1"/>
    <w:autoRedefine/>
    <w:qFormat/>
    <w:uiPriority w:val="0"/>
    <w:pPr>
      <w:spacing w:line="312" w:lineRule="auto"/>
      <w:ind w:firstLine="420"/>
    </w:pPr>
    <w:rPr>
      <w:rFonts w:ascii="Calibri" w:hAnsi="Calibri"/>
    </w:rPr>
  </w:style>
  <w:style w:type="paragraph" w:styleId="5">
    <w:name w:val="Plain Text"/>
    <w:basedOn w:val="1"/>
    <w:autoRedefine/>
    <w:qFormat/>
    <w:uiPriority w:val="0"/>
    <w:rPr>
      <w:rFonts w:ascii="宋体" w:hAnsi="Courier New" w:eastAsia="宋体"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jc w:val="left"/>
    </w:pPr>
    <w:rPr>
      <w:b/>
      <w:bCs/>
      <w:caps/>
      <w:sz w:val="20"/>
      <w:szCs w:val="20"/>
    </w:rPr>
  </w:style>
  <w:style w:type="paragraph" w:styleId="9">
    <w:name w:val="toc 2"/>
    <w:basedOn w:val="1"/>
    <w:next w:val="1"/>
    <w:autoRedefine/>
    <w:qFormat/>
    <w:uiPriority w:val="0"/>
    <w:pPr>
      <w:ind w:left="210"/>
      <w:jc w:val="left"/>
    </w:pPr>
    <w:rPr>
      <w:smallCaps/>
      <w:sz w:val="2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paragraph" w:customStyle="1" w:styleId="16">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7">
    <w:name w:val="样式 标题 2 + Times New Roman 四号 非加粗 段前: 5 磅 段后: 0 磅 行距: 固定值 20..."/>
    <w:basedOn w:val="4"/>
    <w:autoRedefine/>
    <w:qFormat/>
    <w:uiPriority w:val="0"/>
    <w:pPr>
      <w:spacing w:line="400" w:lineRule="exact"/>
    </w:pPr>
    <w:rPr>
      <w:rFonts w:ascii="Times New Roman" w:hAnsi="Times New Roman"/>
      <w:b w:val="0"/>
      <w:bCs w:val="0"/>
      <w:sz w:val="28"/>
      <w:szCs w:val="20"/>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7240</Words>
  <Characters>7802</Characters>
  <Lines>0</Lines>
  <Paragraphs>0</Paragraphs>
  <TotalTime>0</TotalTime>
  <ScaleCrop>false</ScaleCrop>
  <LinksUpToDate>false</LinksUpToDate>
  <CharactersWithSpaces>9026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2024-11-14T04:14:00Z</dcterms:created>
  <dc:creator>智</dc:creator>
  <cp:lastModifiedBy>智</cp:lastModifiedBy>
  <cp:lastPrinted>2024-11-22T02:26:00Z</cp:lastPrinted>
  <dcterms:modified xsi:type="dcterms:W3CDTF">2024-11-28T12:49:07Z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162C4AFAA9A447CBA1AF669A30863B8C_13</vt:lpwstr>
  </property>
</Properties>
</file>